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00000001" w14:textId="77777777" w:rsidR="002A329A" w:rsidRDefault="005039A5">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“Leaving a mark I existed,”</w:t>
      </w:r>
    </w:p>
    <w:p w14:paraId="00000002" w14:textId="77777777" w:rsidR="002A329A" w:rsidRDefault="005039A5">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Community Action During the HIV/AIDS Crisis, 1981-1996</w:t>
      </w:r>
    </w:p>
    <w:p w14:paraId="00000003" w14:textId="77777777" w:rsidR="002A329A" w:rsidRDefault="002A329A">
      <w:pPr>
        <w:spacing w:line="480" w:lineRule="auto"/>
        <w:jc w:val="center"/>
        <w:rPr>
          <w:rFonts w:ascii="Times New Roman" w:eastAsia="Times New Roman" w:hAnsi="Times New Roman" w:cs="Times New Roman"/>
          <w:sz w:val="24"/>
          <w:szCs w:val="24"/>
        </w:rPr>
      </w:pPr>
    </w:p>
    <w:p w14:paraId="00000004" w14:textId="77777777" w:rsidR="002A329A" w:rsidRDefault="002A329A">
      <w:pPr>
        <w:spacing w:line="480" w:lineRule="auto"/>
        <w:jc w:val="center"/>
        <w:rPr>
          <w:rFonts w:ascii="Times New Roman" w:eastAsia="Times New Roman" w:hAnsi="Times New Roman" w:cs="Times New Roman"/>
          <w:sz w:val="24"/>
          <w:szCs w:val="24"/>
        </w:rPr>
      </w:pPr>
    </w:p>
    <w:p w14:paraId="00000006" w14:textId="77777777" w:rsidR="002A329A" w:rsidRDefault="002A329A">
      <w:pPr>
        <w:spacing w:line="480" w:lineRule="auto"/>
        <w:jc w:val="center"/>
        <w:rPr>
          <w:rFonts w:ascii="Times New Roman" w:eastAsia="Times New Roman" w:hAnsi="Times New Roman" w:cs="Times New Roman"/>
          <w:sz w:val="24"/>
          <w:szCs w:val="24"/>
        </w:rPr>
      </w:pPr>
    </w:p>
    <w:p w14:paraId="2E6E7802" w14:textId="725C61DE" w:rsidR="5691BB3C" w:rsidRDefault="5691BB3C" w:rsidP="5691BB3C">
      <w:pPr>
        <w:spacing w:line="480" w:lineRule="auto"/>
        <w:jc w:val="center"/>
        <w:rPr>
          <w:rFonts w:ascii="Times New Roman" w:eastAsia="Times New Roman" w:hAnsi="Times New Roman" w:cs="Times New Roman"/>
          <w:sz w:val="24"/>
          <w:szCs w:val="24"/>
        </w:rPr>
      </w:pPr>
    </w:p>
    <w:p w14:paraId="1BCEB07B" w14:textId="32783344" w:rsidR="5691BB3C" w:rsidRDefault="5691BB3C" w:rsidP="5691BB3C">
      <w:pPr>
        <w:spacing w:line="480" w:lineRule="auto"/>
        <w:jc w:val="center"/>
        <w:rPr>
          <w:rFonts w:ascii="Times New Roman" w:eastAsia="Times New Roman" w:hAnsi="Times New Roman" w:cs="Times New Roman"/>
          <w:sz w:val="24"/>
          <w:szCs w:val="24"/>
        </w:rPr>
      </w:pPr>
    </w:p>
    <w:p w14:paraId="00000007" w14:textId="77777777" w:rsidR="002A329A" w:rsidRDefault="002A329A">
      <w:pPr>
        <w:spacing w:line="480" w:lineRule="auto"/>
        <w:jc w:val="center"/>
        <w:rPr>
          <w:rFonts w:ascii="Times New Roman" w:eastAsia="Times New Roman" w:hAnsi="Times New Roman" w:cs="Times New Roman"/>
          <w:sz w:val="24"/>
          <w:szCs w:val="24"/>
        </w:rPr>
      </w:pPr>
    </w:p>
    <w:p w14:paraId="00000008" w14:textId="77777777" w:rsidR="002A329A" w:rsidRDefault="002A329A">
      <w:pPr>
        <w:spacing w:line="480" w:lineRule="auto"/>
        <w:jc w:val="center"/>
        <w:rPr>
          <w:rFonts w:ascii="Times New Roman" w:eastAsia="Times New Roman" w:hAnsi="Times New Roman" w:cs="Times New Roman"/>
          <w:sz w:val="24"/>
          <w:szCs w:val="24"/>
        </w:rPr>
      </w:pPr>
    </w:p>
    <w:p w14:paraId="00000009" w14:textId="77777777" w:rsidR="002A329A" w:rsidRDefault="005039A5">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Sophia Lennox</w:t>
      </w:r>
    </w:p>
    <w:p w14:paraId="0000000A" w14:textId="77777777" w:rsidR="002A329A" w:rsidRDefault="005039A5">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Advised by Dr. Carol Wilson</w:t>
      </w:r>
    </w:p>
    <w:p w14:paraId="0000000B" w14:textId="77777777" w:rsidR="002A329A" w:rsidRDefault="002A329A">
      <w:pPr>
        <w:spacing w:line="480" w:lineRule="auto"/>
        <w:jc w:val="center"/>
        <w:rPr>
          <w:rFonts w:ascii="Times New Roman" w:eastAsia="Times New Roman" w:hAnsi="Times New Roman" w:cs="Times New Roman"/>
          <w:sz w:val="24"/>
          <w:szCs w:val="24"/>
        </w:rPr>
      </w:pPr>
    </w:p>
    <w:p w14:paraId="0000000C" w14:textId="77777777" w:rsidR="002A329A" w:rsidRDefault="002A329A">
      <w:pPr>
        <w:spacing w:line="480" w:lineRule="auto"/>
        <w:jc w:val="center"/>
        <w:rPr>
          <w:rFonts w:ascii="Times New Roman" w:eastAsia="Times New Roman" w:hAnsi="Times New Roman" w:cs="Times New Roman"/>
          <w:sz w:val="24"/>
          <w:szCs w:val="24"/>
        </w:rPr>
      </w:pPr>
    </w:p>
    <w:p w14:paraId="0000000D" w14:textId="77777777" w:rsidR="002A329A" w:rsidRDefault="002A329A">
      <w:pPr>
        <w:spacing w:line="480" w:lineRule="auto"/>
        <w:jc w:val="center"/>
        <w:rPr>
          <w:rFonts w:ascii="Times New Roman" w:eastAsia="Times New Roman" w:hAnsi="Times New Roman" w:cs="Times New Roman"/>
          <w:sz w:val="24"/>
          <w:szCs w:val="24"/>
        </w:rPr>
      </w:pPr>
    </w:p>
    <w:p w14:paraId="0000000E" w14:textId="77777777" w:rsidR="002A329A" w:rsidRDefault="002A329A">
      <w:pPr>
        <w:spacing w:line="480" w:lineRule="auto"/>
        <w:jc w:val="center"/>
        <w:rPr>
          <w:rFonts w:ascii="Times New Roman" w:eastAsia="Times New Roman" w:hAnsi="Times New Roman" w:cs="Times New Roman"/>
          <w:sz w:val="24"/>
          <w:szCs w:val="24"/>
        </w:rPr>
      </w:pPr>
    </w:p>
    <w:p w14:paraId="0000000F" w14:textId="77777777" w:rsidR="002A329A" w:rsidRDefault="002A329A">
      <w:pPr>
        <w:spacing w:line="480" w:lineRule="auto"/>
        <w:jc w:val="center"/>
        <w:rPr>
          <w:rFonts w:ascii="Times New Roman" w:eastAsia="Times New Roman" w:hAnsi="Times New Roman" w:cs="Times New Roman"/>
          <w:sz w:val="24"/>
          <w:szCs w:val="24"/>
        </w:rPr>
      </w:pPr>
    </w:p>
    <w:p w14:paraId="00000010" w14:textId="77777777" w:rsidR="002A329A" w:rsidRDefault="002A329A">
      <w:pPr>
        <w:spacing w:line="480" w:lineRule="auto"/>
        <w:rPr>
          <w:rFonts w:ascii="Times New Roman" w:eastAsia="Times New Roman" w:hAnsi="Times New Roman" w:cs="Times New Roman"/>
          <w:sz w:val="24"/>
          <w:szCs w:val="24"/>
        </w:rPr>
      </w:pPr>
    </w:p>
    <w:p w14:paraId="00000011" w14:textId="77777777" w:rsidR="002A329A" w:rsidRDefault="002A329A">
      <w:pPr>
        <w:spacing w:line="480" w:lineRule="auto"/>
        <w:jc w:val="center"/>
        <w:rPr>
          <w:rFonts w:ascii="Times New Roman" w:eastAsia="Times New Roman" w:hAnsi="Times New Roman" w:cs="Times New Roman"/>
          <w:sz w:val="24"/>
          <w:szCs w:val="24"/>
        </w:rPr>
      </w:pPr>
    </w:p>
    <w:p w14:paraId="00000012" w14:textId="77777777" w:rsidR="002A329A" w:rsidRDefault="002A329A">
      <w:pPr>
        <w:spacing w:line="480" w:lineRule="auto"/>
        <w:jc w:val="center"/>
        <w:rPr>
          <w:rFonts w:ascii="Times New Roman" w:eastAsia="Times New Roman" w:hAnsi="Times New Roman" w:cs="Times New Roman"/>
          <w:sz w:val="24"/>
          <w:szCs w:val="24"/>
        </w:rPr>
      </w:pPr>
    </w:p>
    <w:p w14:paraId="00000013" w14:textId="77777777" w:rsidR="002A329A" w:rsidRDefault="005039A5">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An Undergraduate Thesis</w:t>
      </w:r>
    </w:p>
    <w:p w14:paraId="00000014" w14:textId="77777777" w:rsidR="002A329A" w:rsidRDefault="005039A5">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Submitted to the History Department</w:t>
      </w:r>
    </w:p>
    <w:p w14:paraId="00000015" w14:textId="77777777" w:rsidR="002A329A" w:rsidRDefault="005039A5">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Washington College </w:t>
      </w:r>
    </w:p>
    <w:p w14:paraId="00000017" w14:textId="6F9A24A7" w:rsidR="002A329A" w:rsidRDefault="005039A5" w:rsidP="00C4274C">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April 25th, 2024</w:t>
      </w:r>
    </w:p>
    <w:p w14:paraId="00000018" w14:textId="77777777" w:rsidR="002A329A" w:rsidRDefault="005039A5">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Introduction</w:t>
      </w:r>
    </w:p>
    <w:p w14:paraId="00000019" w14:textId="19210C23" w:rsidR="002A329A" w:rsidRDefault="005039A5" w:rsidP="5691BB3C">
      <w:pPr>
        <w:spacing w:line="480" w:lineRule="auto"/>
        <w:ind w:firstLine="720"/>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The HIV/AIDS Crisis, also called the ‘AIDS Epidemic,</w:t>
      </w:r>
      <w:r w:rsidR="00C4274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xml:space="preserve"> is an ongoing global health issue that reached its height in the United States in the mid-1980s.​​ Human Immunodeficiency Virus (HIV) is an autoimmune disorder that attacks T-cells, a certain type of white blood cell, which reduces the body’s ability to fight infections. If left untreated, HIV can develop into an advanced stage, called </w:t>
      </w:r>
      <w:proofErr w:type="gramStart"/>
      <w:r w:rsidRPr="5691BB3C">
        <w:rPr>
          <w:rFonts w:ascii="Times New Roman" w:eastAsia="Times New Roman" w:hAnsi="Times New Roman" w:cs="Times New Roman"/>
          <w:sz w:val="24"/>
          <w:szCs w:val="24"/>
          <w:lang w:val="en-US"/>
        </w:rPr>
        <w:t>Acquired Immunodeficiency Syndrome</w:t>
      </w:r>
      <w:proofErr w:type="gramEnd"/>
      <w:r w:rsidRPr="5691BB3C">
        <w:rPr>
          <w:rFonts w:ascii="Times New Roman" w:eastAsia="Times New Roman" w:hAnsi="Times New Roman" w:cs="Times New Roman"/>
          <w:sz w:val="24"/>
          <w:szCs w:val="24"/>
          <w:lang w:val="en-US"/>
        </w:rPr>
        <w:t xml:space="preserve"> (AIDS). Although the exact start and end dates of the epidemic are impossible to conclusively determine, for reasons that will be elaborated on later, this paper examines the period of 1981-1996. As of 2023, over 700,000 Americans, and 40.4 million people globally died from AIDS-related complications.</w:t>
      </w:r>
      <w:r w:rsidRPr="5691BB3C">
        <w:rPr>
          <w:rFonts w:ascii="Times New Roman" w:eastAsia="Times New Roman" w:hAnsi="Times New Roman" w:cs="Times New Roman"/>
          <w:sz w:val="24"/>
          <w:szCs w:val="24"/>
          <w:vertAlign w:val="superscript"/>
          <w:lang w:val="en-US"/>
        </w:rPr>
        <w:footnoteReference w:id="1"/>
      </w:r>
    </w:p>
    <w:p w14:paraId="0000001A" w14:textId="5B2348EE" w:rsidR="002A329A" w:rsidRDefault="005039A5" w:rsidP="5691BB3C">
      <w:pPr>
        <w:spacing w:line="480" w:lineRule="auto"/>
        <w:ind w:firstLine="720"/>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 xml:space="preserve">By 1985, cases of HIV were reported in all fifty states and Washington D.C. Not only did the disease spread rapidly, but it also had a high fatality rate. In 1982, it took five months for reported cases to double, and by 1985, that period had lengthened to eleven months. Despite the lengthening of the doubling rate, the total number of cases in 1985 exceeded </w:t>
      </w:r>
      <w:proofErr w:type="gramStart"/>
      <w:r w:rsidRPr="5691BB3C">
        <w:rPr>
          <w:rFonts w:ascii="Times New Roman" w:eastAsia="Times New Roman" w:hAnsi="Times New Roman" w:cs="Times New Roman"/>
          <w:sz w:val="24"/>
          <w:szCs w:val="24"/>
          <w:lang w:val="en-US"/>
        </w:rPr>
        <w:t>all of</w:t>
      </w:r>
      <w:proofErr w:type="gramEnd"/>
      <w:r w:rsidRPr="5691BB3C">
        <w:rPr>
          <w:rFonts w:ascii="Times New Roman" w:eastAsia="Times New Roman" w:hAnsi="Times New Roman" w:cs="Times New Roman"/>
          <w:sz w:val="24"/>
          <w:szCs w:val="24"/>
          <w:lang w:val="en-US"/>
        </w:rPr>
        <w:t xml:space="preserve"> the previous years combined. Researchers believe that this lengthening was likely due to </w:t>
      </w:r>
      <w:proofErr w:type="gramStart"/>
      <w:r w:rsidRPr="5691BB3C">
        <w:rPr>
          <w:rFonts w:ascii="Times New Roman" w:eastAsia="Times New Roman" w:hAnsi="Times New Roman" w:cs="Times New Roman"/>
          <w:sz w:val="24"/>
          <w:szCs w:val="24"/>
          <w:lang w:val="en-US"/>
        </w:rPr>
        <w:t>the majority of</w:t>
      </w:r>
      <w:proofErr w:type="gramEnd"/>
      <w:r w:rsidRPr="5691BB3C">
        <w:rPr>
          <w:rFonts w:ascii="Times New Roman" w:eastAsia="Times New Roman" w:hAnsi="Times New Roman" w:cs="Times New Roman"/>
          <w:sz w:val="24"/>
          <w:szCs w:val="24"/>
          <w:lang w:val="en-US"/>
        </w:rPr>
        <w:t xml:space="preserve"> individuals in the highest risk groups already being infected, and not that the rate of new infections was slowing. Disproportionately, HIV/AIDS spread among gay men and intravenous drug users, although it is a misconception that women and straight men did not face any risk.  </w:t>
      </w:r>
      <w:r w:rsidRPr="5691BB3C">
        <w:rPr>
          <w:rFonts w:ascii="Times New Roman" w:eastAsia="Times New Roman" w:hAnsi="Times New Roman" w:cs="Times New Roman"/>
          <w:sz w:val="24"/>
          <w:szCs w:val="24"/>
          <w:lang w:val="en-US"/>
        </w:rPr>
        <w:lastRenderedPageBreak/>
        <w:t>HIV/AIDS quickly became an urgent health crisis, with people dying within fifteen months of an HIV diagnosis, and no medication available before 1987.</w:t>
      </w:r>
      <w:r w:rsidRPr="5691BB3C">
        <w:rPr>
          <w:rFonts w:ascii="Times New Roman" w:eastAsia="Times New Roman" w:hAnsi="Times New Roman" w:cs="Times New Roman"/>
          <w:sz w:val="24"/>
          <w:szCs w:val="24"/>
          <w:vertAlign w:val="superscript"/>
          <w:lang w:val="en-US"/>
        </w:rPr>
        <w:footnoteReference w:id="2"/>
      </w:r>
    </w:p>
    <w:p w14:paraId="0000001B" w14:textId="4F82B1D5" w:rsidR="002A329A" w:rsidRDefault="005039A5">
      <w:pPr>
        <w:spacing w:line="480" w:lineRule="auto"/>
        <w:ind w:firstLine="720"/>
        <w:rPr>
          <w:rFonts w:ascii="Times New Roman" w:eastAsia="Times New Roman" w:hAnsi="Times New Roman" w:cs="Times New Roman"/>
          <w:sz w:val="24"/>
          <w:szCs w:val="24"/>
          <w:lang w:val="en-US"/>
        </w:rPr>
      </w:pPr>
      <w:r w:rsidRPr="674D6E54">
        <w:rPr>
          <w:rFonts w:ascii="Times New Roman" w:eastAsia="Times New Roman" w:hAnsi="Times New Roman" w:cs="Times New Roman"/>
          <w:sz w:val="24"/>
          <w:szCs w:val="24"/>
          <w:lang w:val="en-US"/>
        </w:rPr>
        <w:t xml:space="preserve">There were three main areas of care that required </w:t>
      </w:r>
      <w:proofErr w:type="gramStart"/>
      <w:r w:rsidRPr="674D6E54">
        <w:rPr>
          <w:rFonts w:ascii="Times New Roman" w:eastAsia="Times New Roman" w:hAnsi="Times New Roman" w:cs="Times New Roman"/>
          <w:sz w:val="24"/>
          <w:szCs w:val="24"/>
          <w:lang w:val="en-US"/>
        </w:rPr>
        <w:t>attention;</w:t>
      </w:r>
      <w:proofErr w:type="gramEnd"/>
      <w:r w:rsidRPr="674D6E54">
        <w:rPr>
          <w:rFonts w:ascii="Times New Roman" w:eastAsia="Times New Roman" w:hAnsi="Times New Roman" w:cs="Times New Roman"/>
          <w:sz w:val="24"/>
          <w:szCs w:val="24"/>
          <w:lang w:val="en-US"/>
        </w:rPr>
        <w:t xml:space="preserve"> education and research, medical support, and social need. Education and research initially involved an attempt to discover the basics of the disease; what it was, how it affected the body, how it spread, and how it is treated. At this point in American culture, homosexuality was largely a taboo and an unspoken topic, and because HIV was associated with homosexuality, the crisis did not receive </w:t>
      </w:r>
      <w:r w:rsidR="0DB1362E" w:rsidRPr="674D6E54">
        <w:rPr>
          <w:rFonts w:ascii="Times New Roman" w:eastAsia="Times New Roman" w:hAnsi="Times New Roman" w:cs="Times New Roman"/>
          <w:sz w:val="24"/>
          <w:szCs w:val="24"/>
          <w:lang w:val="en-US"/>
        </w:rPr>
        <w:t xml:space="preserve">sufficient </w:t>
      </w:r>
      <w:r w:rsidRPr="674D6E54">
        <w:rPr>
          <w:rFonts w:ascii="Times New Roman" w:eastAsia="Times New Roman" w:hAnsi="Times New Roman" w:cs="Times New Roman"/>
          <w:sz w:val="24"/>
          <w:szCs w:val="24"/>
          <w:lang w:val="en-US"/>
        </w:rPr>
        <w:t xml:space="preserve">attention from the general American public. As clinical findings were published, the education and research category expanded to include making results accessible and widely known, advocating for safe-sex education, and gaining awareness for victims of the disease. The second area, medical support, involved providing care across the progression of the disease; from preventative, to restorative, and, eventually, palliative. Before preventive HIV drugs were developed in the mid-2010s, the main avenue for preventive care was </w:t>
      </w:r>
      <w:proofErr w:type="gramStart"/>
      <w:r w:rsidRPr="674D6E54">
        <w:rPr>
          <w:rFonts w:ascii="Times New Roman" w:eastAsia="Times New Roman" w:hAnsi="Times New Roman" w:cs="Times New Roman"/>
          <w:sz w:val="24"/>
          <w:szCs w:val="24"/>
          <w:lang w:val="en-US"/>
        </w:rPr>
        <w:t xml:space="preserve">through </w:t>
      </w:r>
      <w:r w:rsidR="6F3020B6" w:rsidRPr="674D6E54">
        <w:rPr>
          <w:rFonts w:ascii="Times New Roman" w:eastAsia="Times New Roman" w:hAnsi="Times New Roman" w:cs="Times New Roman"/>
          <w:sz w:val="24"/>
          <w:szCs w:val="24"/>
          <w:lang w:val="en-US"/>
        </w:rPr>
        <w:t xml:space="preserve">the </w:t>
      </w:r>
      <w:r w:rsidRPr="674D6E54">
        <w:rPr>
          <w:rFonts w:ascii="Times New Roman" w:eastAsia="Times New Roman" w:hAnsi="Times New Roman" w:cs="Times New Roman"/>
          <w:sz w:val="24"/>
          <w:szCs w:val="24"/>
          <w:lang w:val="en-US"/>
        </w:rPr>
        <w:t>use of</w:t>
      </w:r>
      <w:proofErr w:type="gramEnd"/>
      <w:r w:rsidRPr="674D6E54">
        <w:rPr>
          <w:rFonts w:ascii="Times New Roman" w:eastAsia="Times New Roman" w:hAnsi="Times New Roman" w:cs="Times New Roman"/>
          <w:sz w:val="24"/>
          <w:szCs w:val="24"/>
          <w:lang w:val="en-US"/>
        </w:rPr>
        <w:t xml:space="preserve"> condoms. Restorative care incorporated prevention and treatment for illnesses that the individual was more susceptible to due to having HIV, </w:t>
      </w:r>
      <w:r w:rsidR="197F2573" w:rsidRPr="674D6E54">
        <w:rPr>
          <w:rFonts w:ascii="Times New Roman" w:eastAsia="Times New Roman" w:hAnsi="Times New Roman" w:cs="Times New Roman"/>
          <w:sz w:val="24"/>
          <w:szCs w:val="24"/>
          <w:lang w:val="en-US"/>
        </w:rPr>
        <w:t xml:space="preserve">in addition to </w:t>
      </w:r>
      <w:r w:rsidRPr="674D6E54">
        <w:rPr>
          <w:rFonts w:ascii="Times New Roman" w:eastAsia="Times New Roman" w:hAnsi="Times New Roman" w:cs="Times New Roman"/>
          <w:sz w:val="24"/>
          <w:szCs w:val="24"/>
          <w:lang w:val="en-US"/>
        </w:rPr>
        <w:t xml:space="preserve">physical and occupational therapy to maintain their independence and abilities. Finally, palliative care was important in making sure individuals with AIDS were comfortable and safe as their disease worsened, and that they were able to die with dignity and respect. Due to the stigmatization of the disease, and </w:t>
      </w:r>
      <w:r w:rsidR="574BDE2F" w:rsidRPr="674D6E54">
        <w:rPr>
          <w:rFonts w:ascii="Times New Roman" w:eastAsia="Times New Roman" w:hAnsi="Times New Roman" w:cs="Times New Roman"/>
          <w:sz w:val="24"/>
          <w:szCs w:val="24"/>
          <w:lang w:val="en-US"/>
        </w:rPr>
        <w:t xml:space="preserve">the </w:t>
      </w:r>
      <w:r w:rsidRPr="674D6E54">
        <w:rPr>
          <w:rFonts w:ascii="Times New Roman" w:eastAsia="Times New Roman" w:hAnsi="Times New Roman" w:cs="Times New Roman"/>
          <w:sz w:val="24"/>
          <w:szCs w:val="24"/>
          <w:lang w:val="en-US"/>
        </w:rPr>
        <w:t xml:space="preserve">eventual physical toll the disease took on their body, individuals with HIV often faced isolation. This was addressed with the third category of care, social need, which included assistance with life and </w:t>
      </w:r>
      <w:r w:rsidRPr="674D6E54">
        <w:rPr>
          <w:rFonts w:ascii="Times New Roman" w:eastAsia="Times New Roman" w:hAnsi="Times New Roman" w:cs="Times New Roman"/>
          <w:sz w:val="24"/>
          <w:szCs w:val="24"/>
          <w:lang w:val="en-US"/>
        </w:rPr>
        <w:lastRenderedPageBreak/>
        <w:t>daily task management, providing entertainment, maintaining friendship, and eventually, organizing post-death arrangements.</w:t>
      </w:r>
    </w:p>
    <w:p w14:paraId="0000001C" w14:textId="28AD4E7D" w:rsidR="002A329A" w:rsidRDefault="005039A5" w:rsidP="674D6E54">
      <w:pPr>
        <w:spacing w:line="480" w:lineRule="auto"/>
        <w:ind w:firstLine="720"/>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The government’s response to the HIV/AIDS crisis is a contentious issue, and there ha</w:t>
      </w:r>
      <w:r w:rsidR="36E70A75" w:rsidRPr="5691BB3C">
        <w:rPr>
          <w:rFonts w:ascii="Times New Roman" w:eastAsia="Times New Roman" w:hAnsi="Times New Roman" w:cs="Times New Roman"/>
          <w:sz w:val="24"/>
          <w:szCs w:val="24"/>
          <w:lang w:val="en-US"/>
        </w:rPr>
        <w:t>ve</w:t>
      </w:r>
      <w:r w:rsidRPr="5691BB3C">
        <w:rPr>
          <w:rFonts w:ascii="Times New Roman" w:eastAsia="Times New Roman" w:hAnsi="Times New Roman" w:cs="Times New Roman"/>
          <w:sz w:val="24"/>
          <w:szCs w:val="24"/>
          <w:lang w:val="en-US"/>
        </w:rPr>
        <w:t xml:space="preserve"> been lengthy discussions over </w:t>
      </w:r>
      <w:proofErr w:type="gramStart"/>
      <w:r w:rsidRPr="5691BB3C">
        <w:rPr>
          <w:rFonts w:ascii="Times New Roman" w:eastAsia="Times New Roman" w:hAnsi="Times New Roman" w:cs="Times New Roman"/>
          <w:sz w:val="24"/>
          <w:szCs w:val="24"/>
          <w:lang w:val="en-US"/>
        </w:rPr>
        <w:t>whether or not</w:t>
      </w:r>
      <w:proofErr w:type="gramEnd"/>
      <w:r w:rsidRPr="5691BB3C">
        <w:rPr>
          <w:rFonts w:ascii="Times New Roman" w:eastAsia="Times New Roman" w:hAnsi="Times New Roman" w:cs="Times New Roman"/>
          <w:sz w:val="24"/>
          <w:szCs w:val="24"/>
          <w:lang w:val="en-US"/>
        </w:rPr>
        <w:t xml:space="preserve"> it was adequate, and what responsibility, if any, the government has for the subsequent death toll. Six months before the Centers for Disease Control (CDC) first reported that they were monitoring the development of what would be known as HIV, Ronald Reagan was inaugurated as the fortieth president of the United States. Despite being president for the first eight years of the government’s recognition of the virus, he </w:t>
      </w:r>
      <w:r w:rsidR="5532CEAD" w:rsidRPr="674D6E54">
        <w:rPr>
          <w:rFonts w:ascii="Times New Roman" w:eastAsia="Times New Roman" w:hAnsi="Times New Roman" w:cs="Times New Roman"/>
          <w:sz w:val="24"/>
          <w:szCs w:val="24"/>
          <w:lang w:val="en-US"/>
        </w:rPr>
        <w:t xml:space="preserve">did </w:t>
      </w:r>
      <w:r w:rsidR="51C2D927" w:rsidRPr="5691BB3C">
        <w:rPr>
          <w:rFonts w:ascii="Times New Roman" w:eastAsia="Times New Roman" w:hAnsi="Times New Roman" w:cs="Times New Roman"/>
          <w:sz w:val="24"/>
          <w:szCs w:val="24"/>
          <w:lang w:val="en-US"/>
        </w:rPr>
        <w:t>publicly</w:t>
      </w:r>
      <w:r w:rsidRPr="5691BB3C">
        <w:rPr>
          <w:rFonts w:ascii="Times New Roman" w:eastAsia="Times New Roman" w:hAnsi="Times New Roman" w:cs="Times New Roman"/>
          <w:sz w:val="24"/>
          <w:szCs w:val="24"/>
          <w:lang w:val="en-US"/>
        </w:rPr>
        <w:t xml:space="preserve"> say the word “AIDS '' until a general news conference in September 1985 in response to a reporter's question about national funding for the crisis. For those who had </w:t>
      </w:r>
      <w:r w:rsidR="7EDF8630" w:rsidRPr="5691BB3C">
        <w:rPr>
          <w:rFonts w:ascii="Times New Roman" w:eastAsia="Times New Roman" w:hAnsi="Times New Roman" w:cs="Times New Roman"/>
          <w:sz w:val="24"/>
          <w:szCs w:val="24"/>
          <w:lang w:val="en-US"/>
        </w:rPr>
        <w:t xml:space="preserve">personally contracted </w:t>
      </w:r>
      <w:r w:rsidRPr="5691BB3C">
        <w:rPr>
          <w:rFonts w:ascii="Times New Roman" w:eastAsia="Times New Roman" w:hAnsi="Times New Roman" w:cs="Times New Roman"/>
          <w:sz w:val="24"/>
          <w:szCs w:val="24"/>
          <w:lang w:val="en-US"/>
        </w:rPr>
        <w:t>HIV, had lost loved ones</w:t>
      </w:r>
      <w:r w:rsidR="36E7F4FA"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xml:space="preserve"> or were otherwise a</w:t>
      </w:r>
      <w:r w:rsidR="16F2E3DC" w:rsidRPr="674D6E54">
        <w:rPr>
          <w:rFonts w:ascii="Times New Roman" w:eastAsia="Times New Roman" w:hAnsi="Times New Roman" w:cs="Times New Roman"/>
          <w:sz w:val="24"/>
          <w:szCs w:val="24"/>
          <w:lang w:val="en-US"/>
        </w:rPr>
        <w:t>ffected by the disease</w:t>
      </w:r>
      <w:r w:rsidRPr="5691BB3C">
        <w:rPr>
          <w:rFonts w:ascii="Times New Roman" w:eastAsia="Times New Roman" w:hAnsi="Times New Roman" w:cs="Times New Roman"/>
          <w:sz w:val="24"/>
          <w:szCs w:val="24"/>
          <w:lang w:val="en-US"/>
        </w:rPr>
        <w:t xml:space="preserve">, </w:t>
      </w:r>
      <w:r w:rsidR="6C0B79DA" w:rsidRPr="5691BB3C">
        <w:rPr>
          <w:rFonts w:ascii="Times New Roman" w:eastAsia="Times New Roman" w:hAnsi="Times New Roman" w:cs="Times New Roman"/>
          <w:sz w:val="24"/>
          <w:szCs w:val="24"/>
          <w:lang w:val="en-US"/>
        </w:rPr>
        <w:t xml:space="preserve">Regan’s lack of acknowledgement </w:t>
      </w:r>
      <w:r w:rsidRPr="5691BB3C">
        <w:rPr>
          <w:rFonts w:ascii="Times New Roman" w:eastAsia="Times New Roman" w:hAnsi="Times New Roman" w:cs="Times New Roman"/>
          <w:sz w:val="24"/>
          <w:szCs w:val="24"/>
          <w:lang w:val="en-US"/>
        </w:rPr>
        <w:t>felt like blatant disrespect and deliberate ignorance surrounding the true situation they were facing. In the same conference, Reagan sympathized with parents who were apprehensive about sending their child</w:t>
      </w:r>
      <w:r w:rsidR="209E972E" w:rsidRPr="5691BB3C">
        <w:rPr>
          <w:rFonts w:ascii="Times New Roman" w:eastAsia="Times New Roman" w:hAnsi="Times New Roman" w:cs="Times New Roman"/>
          <w:sz w:val="24"/>
          <w:szCs w:val="24"/>
          <w:lang w:val="en-US"/>
        </w:rPr>
        <w:t>ren</w:t>
      </w:r>
      <w:r w:rsidRPr="5691BB3C">
        <w:rPr>
          <w:rFonts w:ascii="Times New Roman" w:eastAsia="Times New Roman" w:hAnsi="Times New Roman" w:cs="Times New Roman"/>
          <w:sz w:val="24"/>
          <w:szCs w:val="24"/>
          <w:lang w:val="en-US"/>
        </w:rPr>
        <w:t xml:space="preserve"> to school if a classmate had HIV, even though available research had proven </w:t>
      </w:r>
      <w:r w:rsidR="38EF07E4" w:rsidRPr="5691BB3C">
        <w:rPr>
          <w:rFonts w:ascii="Times New Roman" w:eastAsia="Times New Roman" w:hAnsi="Times New Roman" w:cs="Times New Roman"/>
          <w:sz w:val="24"/>
          <w:szCs w:val="24"/>
          <w:lang w:val="en-US"/>
        </w:rPr>
        <w:t xml:space="preserve">by this point </w:t>
      </w:r>
      <w:r w:rsidRPr="5691BB3C">
        <w:rPr>
          <w:rFonts w:ascii="Times New Roman" w:eastAsia="Times New Roman" w:hAnsi="Times New Roman" w:cs="Times New Roman"/>
          <w:sz w:val="24"/>
          <w:szCs w:val="24"/>
          <w:lang w:val="en-US"/>
        </w:rPr>
        <w:t>that HIV could not be transmitted through skin-to-skin contact. For HIV/AIDS activists, not only was Reagan’s acknowledgement far overdue, but they also felt he did not comprehensively address ongoing issues. The perception of the government’s response can be summarized as “uncoordinated, insufficient and inadequate, in particular with respect to the support of public health education and the financing of health care for AIDS patients.” By 1985, the United States had dedicated over $100 million dollars to the HIV/AIDS crisis</w:t>
      </w:r>
      <w:r w:rsidR="30041417" w:rsidRPr="674D6E54">
        <w:rPr>
          <w:rFonts w:ascii="Times New Roman" w:eastAsia="Times New Roman" w:hAnsi="Times New Roman" w:cs="Times New Roman"/>
          <w:sz w:val="24"/>
          <w:szCs w:val="24"/>
          <w:lang w:val="en-US"/>
        </w:rPr>
        <w:t>;</w:t>
      </w:r>
      <w:r w:rsidR="70642BAE" w:rsidRPr="5691BB3C">
        <w:rPr>
          <w:rFonts w:ascii="Times New Roman" w:eastAsia="Times New Roman" w:hAnsi="Times New Roman" w:cs="Times New Roman"/>
          <w:sz w:val="24"/>
          <w:szCs w:val="24"/>
          <w:lang w:val="en-US"/>
        </w:rPr>
        <w:t xml:space="preserve"> </w:t>
      </w:r>
      <w:r w:rsidRPr="5691BB3C">
        <w:rPr>
          <w:rFonts w:ascii="Times New Roman" w:eastAsia="Times New Roman" w:hAnsi="Times New Roman" w:cs="Times New Roman"/>
          <w:sz w:val="24"/>
          <w:szCs w:val="24"/>
          <w:lang w:val="en-US"/>
        </w:rPr>
        <w:t>however, less than 4% of that money went towards public funding, awareness, and education, but instead</w:t>
      </w:r>
      <w:r w:rsidR="5D37094F" w:rsidRPr="5691BB3C">
        <w:rPr>
          <w:rFonts w:ascii="Times New Roman" w:eastAsia="Times New Roman" w:hAnsi="Times New Roman" w:cs="Times New Roman"/>
          <w:sz w:val="24"/>
          <w:szCs w:val="24"/>
          <w:lang w:val="en-US"/>
        </w:rPr>
        <w:t xml:space="preserve"> went</w:t>
      </w:r>
      <w:r w:rsidRPr="5691BB3C">
        <w:rPr>
          <w:rFonts w:ascii="Times New Roman" w:eastAsia="Times New Roman" w:hAnsi="Times New Roman" w:cs="Times New Roman"/>
          <w:sz w:val="24"/>
          <w:szCs w:val="24"/>
          <w:lang w:val="en-US"/>
        </w:rPr>
        <w:t xml:space="preserve"> towards biomedical research. While clinical studies are imperative, people involved in HIV/AIDS communities were left to rely on themselves to respond to the pressing concerns and needs of the growing emergency.</w:t>
      </w:r>
      <w:r w:rsidRPr="5691BB3C">
        <w:rPr>
          <w:rFonts w:ascii="Times New Roman" w:eastAsia="Times New Roman" w:hAnsi="Times New Roman" w:cs="Times New Roman"/>
          <w:sz w:val="24"/>
          <w:szCs w:val="24"/>
          <w:vertAlign w:val="superscript"/>
          <w:lang w:val="en-US"/>
        </w:rPr>
        <w:footnoteReference w:id="3"/>
      </w:r>
    </w:p>
    <w:p w14:paraId="0000001D" w14:textId="503DE789" w:rsidR="002A329A" w:rsidRDefault="005039A5" w:rsidP="5691BB3C">
      <w:pPr>
        <w:spacing w:line="480" w:lineRule="auto"/>
        <w:ind w:firstLine="720"/>
        <w:rPr>
          <w:rFonts w:ascii="Times New Roman" w:eastAsia="Times New Roman" w:hAnsi="Times New Roman" w:cs="Times New Roman"/>
          <w:sz w:val="24"/>
          <w:szCs w:val="24"/>
          <w:lang w:val="en-US"/>
        </w:rPr>
      </w:pPr>
      <w:proofErr w:type="gramStart"/>
      <w:r w:rsidRPr="674D6E54">
        <w:rPr>
          <w:rFonts w:ascii="Times New Roman" w:eastAsia="Times New Roman" w:hAnsi="Times New Roman" w:cs="Times New Roman"/>
          <w:sz w:val="24"/>
          <w:szCs w:val="24"/>
          <w:lang w:val="en-US"/>
        </w:rPr>
        <w:t>For the purpose of</w:t>
      </w:r>
      <w:proofErr w:type="gramEnd"/>
      <w:r w:rsidRPr="674D6E54">
        <w:rPr>
          <w:rFonts w:ascii="Times New Roman" w:eastAsia="Times New Roman" w:hAnsi="Times New Roman" w:cs="Times New Roman"/>
          <w:sz w:val="24"/>
          <w:szCs w:val="24"/>
          <w:lang w:val="en-US"/>
        </w:rPr>
        <w:t xml:space="preserve"> this paper, the term “HIV/AIDS community” refers to all interested and involved parties related to HIV/AIDS and associated activist causes. This includes people who participated in consciousness</w:t>
      </w:r>
      <w:r w:rsidR="70F067AE" w:rsidRPr="674D6E54">
        <w:rPr>
          <w:rFonts w:ascii="Times New Roman" w:eastAsia="Times New Roman" w:hAnsi="Times New Roman" w:cs="Times New Roman"/>
          <w:sz w:val="24"/>
          <w:szCs w:val="24"/>
          <w:lang w:val="en-US"/>
        </w:rPr>
        <w:t>-</w:t>
      </w:r>
      <w:r w:rsidRPr="674D6E54">
        <w:rPr>
          <w:rFonts w:ascii="Times New Roman" w:eastAsia="Times New Roman" w:hAnsi="Times New Roman" w:cs="Times New Roman"/>
          <w:sz w:val="24"/>
          <w:szCs w:val="24"/>
          <w:lang w:val="en-US"/>
        </w:rPr>
        <w:t xml:space="preserve">raising, protesting, direct-action activism, fundraising, </w:t>
      </w:r>
      <w:r w:rsidR="79580EB9" w:rsidRPr="674D6E54">
        <w:rPr>
          <w:rFonts w:ascii="Times New Roman" w:eastAsia="Times New Roman" w:hAnsi="Times New Roman" w:cs="Times New Roman"/>
          <w:sz w:val="24"/>
          <w:szCs w:val="24"/>
          <w:lang w:val="en-US"/>
        </w:rPr>
        <w:t xml:space="preserve">the creation of </w:t>
      </w:r>
      <w:r w:rsidRPr="674D6E54">
        <w:rPr>
          <w:rFonts w:ascii="Times New Roman" w:eastAsia="Times New Roman" w:hAnsi="Times New Roman" w:cs="Times New Roman"/>
          <w:sz w:val="24"/>
          <w:szCs w:val="24"/>
          <w:lang w:val="en-US"/>
        </w:rPr>
        <w:t>mutual aid and needle exchange programs, and other forms of</w:t>
      </w:r>
      <w:r w:rsidR="172A201C" w:rsidRPr="674D6E54">
        <w:rPr>
          <w:rFonts w:ascii="Times New Roman" w:eastAsia="Times New Roman" w:hAnsi="Times New Roman" w:cs="Times New Roman"/>
          <w:sz w:val="24"/>
          <w:szCs w:val="24"/>
          <w:lang w:val="en-US"/>
        </w:rPr>
        <w:t xml:space="preserve"> public</w:t>
      </w:r>
      <w:r w:rsidRPr="674D6E54">
        <w:rPr>
          <w:rFonts w:ascii="Times New Roman" w:eastAsia="Times New Roman" w:hAnsi="Times New Roman" w:cs="Times New Roman"/>
          <w:sz w:val="24"/>
          <w:szCs w:val="24"/>
          <w:lang w:val="en-US"/>
        </w:rPr>
        <w:t xml:space="preserve"> involvement. The term also includes people who participated less visibly, such </w:t>
      </w:r>
      <w:proofErr w:type="gramStart"/>
      <w:r w:rsidRPr="674D6E54">
        <w:rPr>
          <w:rFonts w:ascii="Times New Roman" w:eastAsia="Times New Roman" w:hAnsi="Times New Roman" w:cs="Times New Roman"/>
          <w:sz w:val="24"/>
          <w:szCs w:val="24"/>
          <w:lang w:val="en-US"/>
        </w:rPr>
        <w:t>as by</w:t>
      </w:r>
      <w:proofErr w:type="gramEnd"/>
      <w:r w:rsidRPr="674D6E54">
        <w:rPr>
          <w:rFonts w:ascii="Times New Roman" w:eastAsia="Times New Roman" w:hAnsi="Times New Roman" w:cs="Times New Roman"/>
          <w:sz w:val="24"/>
          <w:szCs w:val="24"/>
          <w:lang w:val="en-US"/>
        </w:rPr>
        <w:t xml:space="preserve"> taking care of ill friends and family and donating to affiliated causes. </w:t>
      </w:r>
      <w:r w:rsidR="77EE7CF2" w:rsidRPr="674D6E54">
        <w:rPr>
          <w:rFonts w:ascii="Times New Roman" w:eastAsia="Times New Roman" w:hAnsi="Times New Roman" w:cs="Times New Roman"/>
          <w:sz w:val="24"/>
          <w:szCs w:val="24"/>
          <w:lang w:val="en-US"/>
        </w:rPr>
        <w:t>P</w:t>
      </w:r>
      <w:r w:rsidRPr="674D6E54">
        <w:rPr>
          <w:rFonts w:ascii="Times New Roman" w:eastAsia="Times New Roman" w:hAnsi="Times New Roman" w:cs="Times New Roman"/>
          <w:sz w:val="24"/>
          <w:szCs w:val="24"/>
          <w:lang w:val="en-US"/>
        </w:rPr>
        <w:t>eople</w:t>
      </w:r>
      <w:r w:rsidR="38BDA275" w:rsidRPr="674D6E54">
        <w:rPr>
          <w:rFonts w:ascii="Times New Roman" w:eastAsia="Times New Roman" w:hAnsi="Times New Roman" w:cs="Times New Roman"/>
          <w:sz w:val="24"/>
          <w:szCs w:val="24"/>
          <w:lang w:val="en-US"/>
        </w:rPr>
        <w:t xml:space="preserve"> in the HIV/AIDS community</w:t>
      </w:r>
      <w:r w:rsidRPr="674D6E54">
        <w:rPr>
          <w:rFonts w:ascii="Times New Roman" w:eastAsia="Times New Roman" w:hAnsi="Times New Roman" w:cs="Times New Roman"/>
          <w:sz w:val="24"/>
          <w:szCs w:val="24"/>
          <w:lang w:val="en-US"/>
        </w:rPr>
        <w:t xml:space="preserve"> were connected through a combination of factors, including geographical location, involvement in organization</w:t>
      </w:r>
      <w:r w:rsidR="0940C5E3" w:rsidRPr="674D6E54">
        <w:rPr>
          <w:rFonts w:ascii="Times New Roman" w:eastAsia="Times New Roman" w:hAnsi="Times New Roman" w:cs="Times New Roman"/>
          <w:sz w:val="24"/>
          <w:szCs w:val="24"/>
          <w:lang w:val="en-US"/>
        </w:rPr>
        <w:t>s</w:t>
      </w:r>
      <w:r w:rsidRPr="674D6E54">
        <w:rPr>
          <w:rFonts w:ascii="Times New Roman" w:eastAsia="Times New Roman" w:hAnsi="Times New Roman" w:cs="Times New Roman"/>
          <w:sz w:val="24"/>
          <w:szCs w:val="24"/>
          <w:lang w:val="en-US"/>
        </w:rPr>
        <w:t xml:space="preserve"> or clubs, patronage of the same businesses, and through shared political beliefs. While the LGBT community was instrumental to and is inseparable from HIV/AIDS activism, it would be limiting to exclusively refer to the collection of involved parties as ‘the LGBT community</w:t>
      </w:r>
      <w:r w:rsidR="51BF300E" w:rsidRPr="674D6E54">
        <w:rPr>
          <w:rFonts w:ascii="Times New Roman" w:eastAsia="Times New Roman" w:hAnsi="Times New Roman" w:cs="Times New Roman"/>
          <w:sz w:val="24"/>
          <w:szCs w:val="24"/>
          <w:lang w:val="en-US"/>
        </w:rPr>
        <w:t>.</w:t>
      </w:r>
      <w:r w:rsidR="3FD03B0B" w:rsidRPr="674D6E54">
        <w:rPr>
          <w:rFonts w:ascii="Times New Roman" w:eastAsia="Times New Roman" w:hAnsi="Times New Roman" w:cs="Times New Roman"/>
          <w:sz w:val="24"/>
          <w:szCs w:val="24"/>
          <w:lang w:val="en-US"/>
        </w:rPr>
        <w:t>’</w:t>
      </w:r>
      <w:r w:rsidRPr="674D6E54">
        <w:rPr>
          <w:rFonts w:ascii="Times New Roman" w:eastAsia="Times New Roman" w:hAnsi="Times New Roman" w:cs="Times New Roman"/>
          <w:sz w:val="24"/>
          <w:szCs w:val="24"/>
          <w:lang w:val="en-US"/>
        </w:rPr>
        <w:t xml:space="preserve"> Broadly, “HIV/AIDS community,” serves as a more representative term </w:t>
      </w:r>
      <w:r w:rsidR="5F875E6F" w:rsidRPr="674D6E54">
        <w:rPr>
          <w:rFonts w:ascii="Times New Roman" w:eastAsia="Times New Roman" w:hAnsi="Times New Roman" w:cs="Times New Roman"/>
          <w:sz w:val="24"/>
          <w:szCs w:val="24"/>
          <w:lang w:val="en-US"/>
        </w:rPr>
        <w:t xml:space="preserve">for </w:t>
      </w:r>
      <w:r w:rsidRPr="674D6E54">
        <w:rPr>
          <w:rFonts w:ascii="Times New Roman" w:eastAsia="Times New Roman" w:hAnsi="Times New Roman" w:cs="Times New Roman"/>
          <w:sz w:val="24"/>
          <w:szCs w:val="24"/>
          <w:lang w:val="en-US"/>
        </w:rPr>
        <w:t>the diversity of people who were interested in and</w:t>
      </w:r>
      <w:r w:rsidR="413FA1A2" w:rsidRPr="674D6E54">
        <w:rPr>
          <w:rFonts w:ascii="Times New Roman" w:eastAsia="Times New Roman" w:hAnsi="Times New Roman" w:cs="Times New Roman"/>
          <w:sz w:val="24"/>
          <w:szCs w:val="24"/>
          <w:lang w:val="en-US"/>
        </w:rPr>
        <w:t xml:space="preserve"> who</w:t>
      </w:r>
      <w:r w:rsidRPr="674D6E54">
        <w:rPr>
          <w:rFonts w:ascii="Times New Roman" w:eastAsia="Times New Roman" w:hAnsi="Times New Roman" w:cs="Times New Roman"/>
          <w:sz w:val="24"/>
          <w:szCs w:val="24"/>
          <w:lang w:val="en-US"/>
        </w:rPr>
        <w:t xml:space="preserve"> advocated for </w:t>
      </w:r>
      <w:r w:rsidR="1F0FD06A" w:rsidRPr="674D6E54">
        <w:rPr>
          <w:rFonts w:ascii="Times New Roman" w:eastAsia="Times New Roman" w:hAnsi="Times New Roman" w:cs="Times New Roman"/>
          <w:sz w:val="24"/>
          <w:szCs w:val="24"/>
          <w:lang w:val="en-US"/>
        </w:rPr>
        <w:t xml:space="preserve">the care of </w:t>
      </w:r>
      <w:r w:rsidRPr="674D6E54">
        <w:rPr>
          <w:rFonts w:ascii="Times New Roman" w:eastAsia="Times New Roman" w:hAnsi="Times New Roman" w:cs="Times New Roman"/>
          <w:sz w:val="24"/>
          <w:szCs w:val="24"/>
          <w:lang w:val="en-US"/>
        </w:rPr>
        <w:t>HIV/AIDS patients,</w:t>
      </w:r>
      <w:r w:rsidR="390DD71D" w:rsidRPr="674D6E54">
        <w:rPr>
          <w:rFonts w:ascii="Times New Roman" w:eastAsia="Times New Roman" w:hAnsi="Times New Roman" w:cs="Times New Roman"/>
          <w:sz w:val="24"/>
          <w:szCs w:val="24"/>
          <w:lang w:val="en-US"/>
        </w:rPr>
        <w:t xml:space="preserve"> the expansion of</w:t>
      </w:r>
      <w:r w:rsidRPr="674D6E54">
        <w:rPr>
          <w:rFonts w:ascii="Times New Roman" w:eastAsia="Times New Roman" w:hAnsi="Times New Roman" w:cs="Times New Roman"/>
          <w:sz w:val="24"/>
          <w:szCs w:val="24"/>
          <w:lang w:val="en-US"/>
        </w:rPr>
        <w:t xml:space="preserve"> research, and </w:t>
      </w:r>
      <w:r w:rsidR="6F1251C6" w:rsidRPr="674D6E54">
        <w:rPr>
          <w:rFonts w:ascii="Times New Roman" w:eastAsia="Times New Roman" w:hAnsi="Times New Roman" w:cs="Times New Roman"/>
          <w:sz w:val="24"/>
          <w:szCs w:val="24"/>
          <w:lang w:val="en-US"/>
        </w:rPr>
        <w:t xml:space="preserve">an increase in </w:t>
      </w:r>
      <w:r w:rsidRPr="674D6E54">
        <w:rPr>
          <w:rFonts w:ascii="Times New Roman" w:eastAsia="Times New Roman" w:hAnsi="Times New Roman" w:cs="Times New Roman"/>
          <w:sz w:val="24"/>
          <w:szCs w:val="24"/>
          <w:lang w:val="en-US"/>
        </w:rPr>
        <w:t xml:space="preserve">awareness. HIV/AIDS communities organized themselves </w:t>
      </w:r>
      <w:proofErr w:type="gramStart"/>
      <w:r w:rsidRPr="674D6E54">
        <w:rPr>
          <w:rFonts w:ascii="Times New Roman" w:eastAsia="Times New Roman" w:hAnsi="Times New Roman" w:cs="Times New Roman"/>
          <w:sz w:val="24"/>
          <w:szCs w:val="24"/>
          <w:lang w:val="en-US"/>
        </w:rPr>
        <w:t>in order to</w:t>
      </w:r>
      <w:proofErr w:type="gramEnd"/>
      <w:r w:rsidRPr="674D6E54">
        <w:rPr>
          <w:rFonts w:ascii="Times New Roman" w:eastAsia="Times New Roman" w:hAnsi="Times New Roman" w:cs="Times New Roman"/>
          <w:sz w:val="24"/>
          <w:szCs w:val="24"/>
          <w:lang w:val="en-US"/>
        </w:rPr>
        <w:t xml:space="preserve"> address the three main areas of </w:t>
      </w:r>
      <w:r w:rsidR="4555FE4D" w:rsidRPr="674D6E54">
        <w:rPr>
          <w:rFonts w:ascii="Times New Roman" w:eastAsia="Times New Roman" w:hAnsi="Times New Roman" w:cs="Times New Roman"/>
          <w:sz w:val="24"/>
          <w:szCs w:val="24"/>
          <w:lang w:val="en-US"/>
        </w:rPr>
        <w:t>need:</w:t>
      </w:r>
      <w:r w:rsidRPr="674D6E54">
        <w:rPr>
          <w:rFonts w:ascii="Times New Roman" w:eastAsia="Times New Roman" w:hAnsi="Times New Roman" w:cs="Times New Roman"/>
          <w:sz w:val="24"/>
          <w:szCs w:val="24"/>
          <w:lang w:val="en-US"/>
        </w:rPr>
        <w:t xml:space="preserve"> education and research, medical support, and social need</w:t>
      </w:r>
      <w:r w:rsidR="79ED1FAC" w:rsidRPr="674D6E54">
        <w:rPr>
          <w:rFonts w:ascii="Times New Roman" w:eastAsia="Times New Roman" w:hAnsi="Times New Roman" w:cs="Times New Roman"/>
          <w:sz w:val="24"/>
          <w:szCs w:val="24"/>
          <w:lang w:val="en-US"/>
        </w:rPr>
        <w:t>. O</w:t>
      </w:r>
      <w:r w:rsidRPr="674D6E54">
        <w:rPr>
          <w:rFonts w:ascii="Times New Roman" w:eastAsia="Times New Roman" w:hAnsi="Times New Roman" w:cs="Times New Roman"/>
          <w:sz w:val="24"/>
          <w:szCs w:val="24"/>
          <w:lang w:val="en-US"/>
        </w:rPr>
        <w:t>nce they had a steady foundation of networks and treatment opportunities to work from, they focused their efforts on demanding more attention and resources.</w:t>
      </w:r>
    </w:p>
    <w:p w14:paraId="0000001E" w14:textId="77777777" w:rsidR="002A329A" w:rsidRDefault="005039A5">
      <w:pPr>
        <w:spacing w:line="480" w:lineRule="auto"/>
        <w:ind w:firstLine="720"/>
        <w:rPr>
          <w:rFonts w:ascii="Times New Roman" w:eastAsia="Times New Roman" w:hAnsi="Times New Roman" w:cs="Times New Roman"/>
          <w:b/>
          <w:sz w:val="24"/>
          <w:szCs w:val="24"/>
        </w:rPr>
      </w:pPr>
      <w:r>
        <w:br w:type="page"/>
      </w:r>
    </w:p>
    <w:p w14:paraId="0000001F" w14:textId="10426A60" w:rsidR="002A329A" w:rsidRDefault="005039A5" w:rsidP="5691BB3C">
      <w:pPr>
        <w:spacing w:line="480" w:lineRule="auto"/>
        <w:rPr>
          <w:rFonts w:ascii="Times New Roman" w:eastAsia="Times New Roman" w:hAnsi="Times New Roman" w:cs="Times New Roman"/>
          <w:b/>
          <w:bCs/>
          <w:sz w:val="24"/>
          <w:szCs w:val="24"/>
        </w:rPr>
      </w:pPr>
      <w:r w:rsidRPr="5691BB3C">
        <w:rPr>
          <w:rFonts w:ascii="Times New Roman" w:eastAsia="Times New Roman" w:hAnsi="Times New Roman" w:cs="Times New Roman"/>
          <w:b/>
          <w:bCs/>
          <w:sz w:val="24"/>
          <w:szCs w:val="24"/>
        </w:rPr>
        <w:t>A very brief history of American LGBT history</w:t>
      </w:r>
    </w:p>
    <w:p w14:paraId="00000020" w14:textId="1EC0AC7A" w:rsidR="002A329A" w:rsidRDefault="005039A5" w:rsidP="5691BB3C">
      <w:pPr>
        <w:spacing w:line="480" w:lineRule="auto"/>
        <w:ind w:firstLine="720"/>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 xml:space="preserve">In </w:t>
      </w:r>
      <w:r w:rsidRPr="674D6E54">
        <w:rPr>
          <w:rFonts w:ascii="Times New Roman" w:eastAsia="Times New Roman" w:hAnsi="Times New Roman" w:cs="Times New Roman"/>
          <w:i/>
          <w:iCs/>
          <w:sz w:val="24"/>
          <w:szCs w:val="24"/>
          <w:lang w:val="en-US"/>
        </w:rPr>
        <w:t xml:space="preserve">A Queer History of the United States, </w:t>
      </w:r>
      <w:r w:rsidRPr="5691BB3C">
        <w:rPr>
          <w:rFonts w:ascii="Times New Roman" w:eastAsia="Times New Roman" w:hAnsi="Times New Roman" w:cs="Times New Roman"/>
          <w:sz w:val="24"/>
          <w:szCs w:val="24"/>
          <w:lang w:val="en-US"/>
        </w:rPr>
        <w:t xml:space="preserve">historian Michael Bronski notes that much of today’s popular LGBT history is described entirely through lists of notable people, events, or significant historical contributions </w:t>
      </w:r>
      <w:r w:rsidR="4AA88247" w:rsidRPr="5691BB3C">
        <w:rPr>
          <w:rFonts w:ascii="Times New Roman" w:eastAsia="Times New Roman" w:hAnsi="Times New Roman" w:cs="Times New Roman"/>
          <w:sz w:val="24"/>
          <w:szCs w:val="24"/>
          <w:lang w:val="en-US"/>
        </w:rPr>
        <w:t xml:space="preserve">made </w:t>
      </w:r>
      <w:r w:rsidRPr="5691BB3C">
        <w:rPr>
          <w:rFonts w:ascii="Times New Roman" w:eastAsia="Times New Roman" w:hAnsi="Times New Roman" w:cs="Times New Roman"/>
          <w:sz w:val="24"/>
          <w:szCs w:val="24"/>
          <w:lang w:val="en-US"/>
        </w:rPr>
        <w:t xml:space="preserve">by LGBT people. By not including any sort of nuance, these people and events appear as outliers disconnected from the broader context of the period they lived in. This trend in popular history looks at LGBT history as a separate category or as supplemental material to American history, instead of being interwoven with all aspects of “America’s political, economic, social, legal, military and religious past.” It would be impossible to accurately and holistically discuss the queer American experience within the scope of this project, as American LGBT history is a </w:t>
      </w:r>
      <w:r w:rsidR="685D76BA" w:rsidRPr="5691BB3C">
        <w:rPr>
          <w:rFonts w:ascii="Times New Roman" w:eastAsia="Times New Roman" w:hAnsi="Times New Roman" w:cs="Times New Roman"/>
          <w:sz w:val="24"/>
          <w:szCs w:val="24"/>
          <w:lang w:val="en-US"/>
        </w:rPr>
        <w:t xml:space="preserve">vast, </w:t>
      </w:r>
      <w:r w:rsidRPr="5691BB3C">
        <w:rPr>
          <w:rFonts w:ascii="Times New Roman" w:eastAsia="Times New Roman" w:hAnsi="Times New Roman" w:cs="Times New Roman"/>
          <w:sz w:val="24"/>
          <w:szCs w:val="24"/>
          <w:lang w:val="en-US"/>
        </w:rPr>
        <w:t>broad category. The HIV/AIDS epidemic did not happen in a vacuum</w:t>
      </w:r>
      <w:r w:rsidR="5093C531" w:rsidRPr="5691BB3C">
        <w:rPr>
          <w:rFonts w:ascii="Times New Roman" w:eastAsia="Times New Roman" w:hAnsi="Times New Roman" w:cs="Times New Roman"/>
          <w:sz w:val="24"/>
          <w:szCs w:val="24"/>
          <w:lang w:val="en-US"/>
        </w:rPr>
        <w:t>; t</w:t>
      </w:r>
      <w:r w:rsidRPr="5691BB3C">
        <w:rPr>
          <w:rFonts w:ascii="Times New Roman" w:eastAsia="Times New Roman" w:hAnsi="Times New Roman" w:cs="Times New Roman"/>
          <w:sz w:val="24"/>
          <w:szCs w:val="24"/>
          <w:lang w:val="en-US"/>
        </w:rPr>
        <w:t>o understand how different communities and organizations within the United States interacted with and reacted to the epidemic, it is important to discuss some of the ways that sexuality intersected with culture, broader historical events, and laws and regulation.</w:t>
      </w:r>
      <w:r w:rsidRPr="5691BB3C">
        <w:rPr>
          <w:rFonts w:ascii="Times New Roman" w:eastAsia="Times New Roman" w:hAnsi="Times New Roman" w:cs="Times New Roman"/>
          <w:sz w:val="24"/>
          <w:szCs w:val="24"/>
          <w:vertAlign w:val="superscript"/>
          <w:lang w:val="en-US"/>
        </w:rPr>
        <w:footnoteReference w:id="4"/>
      </w:r>
    </w:p>
    <w:p w14:paraId="00000021" w14:textId="0F7B7C60" w:rsidR="002A329A" w:rsidRDefault="005039A5" w:rsidP="5691BB3C">
      <w:pPr>
        <w:spacing w:line="480" w:lineRule="auto"/>
        <w:ind w:firstLine="720"/>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 xml:space="preserve">Same-sex attraction and intimacy, and complexities within American sexuality have existed since before the formal establishment of the United States. When looking at the history of sexuality from a modern perspective, it can be hard not to assign modern labels and ideas to individuals that did not have the language, or even concept, to describe their interests, desires, and experiences. At the same time, however, thinking about identity and sexuality as an entirely modern conception can be reductive of the experiences of same-sex interactions before the 20th century. In </w:t>
      </w:r>
      <w:r w:rsidRPr="674D6E54">
        <w:rPr>
          <w:rFonts w:ascii="Times New Roman" w:eastAsia="Times New Roman" w:hAnsi="Times New Roman" w:cs="Times New Roman"/>
          <w:i/>
          <w:iCs/>
          <w:sz w:val="24"/>
          <w:szCs w:val="24"/>
          <w:lang w:val="en-US"/>
        </w:rPr>
        <w:t xml:space="preserve">Long Before Stonewall, </w:t>
      </w:r>
      <w:r w:rsidRPr="5691BB3C">
        <w:rPr>
          <w:rFonts w:ascii="Times New Roman" w:eastAsia="Times New Roman" w:hAnsi="Times New Roman" w:cs="Times New Roman"/>
          <w:sz w:val="24"/>
          <w:szCs w:val="24"/>
          <w:lang w:val="en-US"/>
        </w:rPr>
        <w:t>Thomas A. Foster describes the tendency of early American scholars to focus on sex between individuals</w:t>
      </w:r>
      <w:r w:rsidR="4C7944C7" w:rsidRPr="5691BB3C">
        <w:rPr>
          <w:rFonts w:ascii="Times New Roman" w:eastAsia="Times New Roman" w:hAnsi="Times New Roman" w:cs="Times New Roman"/>
          <w:sz w:val="24"/>
          <w:szCs w:val="24"/>
          <w:lang w:val="en-US"/>
        </w:rPr>
        <w:t xml:space="preserve"> of the same sex</w:t>
      </w:r>
      <w:r w:rsidRPr="5691BB3C">
        <w:rPr>
          <w:rFonts w:ascii="Times New Roman" w:eastAsia="Times New Roman" w:hAnsi="Times New Roman" w:cs="Times New Roman"/>
          <w:sz w:val="24"/>
          <w:szCs w:val="24"/>
          <w:lang w:val="en-US"/>
        </w:rPr>
        <w:t xml:space="preserve"> as an ‘act’ instead of part of a larger identity. This is in part due to the prevalence of moral and legal understandings about what sex is and should be, and the fact that the </w:t>
      </w:r>
      <w:r w:rsidR="40DA0AFC" w:rsidRPr="5691BB3C">
        <w:rPr>
          <w:rFonts w:ascii="Times New Roman" w:eastAsia="Times New Roman" w:hAnsi="Times New Roman" w:cs="Times New Roman"/>
          <w:sz w:val="24"/>
          <w:szCs w:val="24"/>
          <w:lang w:val="en-US"/>
        </w:rPr>
        <w:t xml:space="preserve">surviving </w:t>
      </w:r>
      <w:r w:rsidRPr="5691BB3C">
        <w:rPr>
          <w:rFonts w:ascii="Times New Roman" w:eastAsia="Times New Roman" w:hAnsi="Times New Roman" w:cs="Times New Roman"/>
          <w:sz w:val="24"/>
          <w:szCs w:val="24"/>
          <w:lang w:val="en-US"/>
        </w:rPr>
        <w:t>sources from this period are legislation, court cases, and religious writings. These accounts portray queer experiences as unbecoming, immoral, and justifiably punished, and frequently do not include the persecuted individual’s perspective. In this trend, Foster argues, historians have contributed to the removal of individuality and humanity from these experiences and a misunderstanding of historical sexuality as divorced from identity. Although modern labels do not always fit the unique circumstances of how sexuality manifested under different historical contexts, they can help illuminate the continual existence of non-heteronormative experiences throughout American history by emphasizing individual experiences and identity over acts.</w:t>
      </w:r>
      <w:r w:rsidRPr="5691BB3C">
        <w:rPr>
          <w:rFonts w:ascii="Times New Roman" w:eastAsia="Times New Roman" w:hAnsi="Times New Roman" w:cs="Times New Roman"/>
          <w:sz w:val="24"/>
          <w:szCs w:val="24"/>
          <w:vertAlign w:val="superscript"/>
          <w:lang w:val="en-US"/>
        </w:rPr>
        <w:footnoteReference w:id="5"/>
      </w:r>
    </w:p>
    <w:p w14:paraId="00000022" w14:textId="60672319" w:rsidR="002A329A" w:rsidRDefault="005039A5">
      <w:pPr>
        <w:spacing w:line="480" w:lineRule="auto"/>
        <w:ind w:firstLine="720"/>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There were two dominant terms used in early America to categorize non-</w:t>
      </w:r>
      <w:r w:rsidR="00C4274C" w:rsidRPr="5691BB3C">
        <w:rPr>
          <w:rFonts w:ascii="Times New Roman" w:eastAsia="Times New Roman" w:hAnsi="Times New Roman" w:cs="Times New Roman"/>
          <w:sz w:val="24"/>
          <w:szCs w:val="24"/>
          <w:lang w:val="en-US"/>
        </w:rPr>
        <w:t>heteronormative</w:t>
      </w:r>
      <w:r w:rsidRPr="5691BB3C">
        <w:rPr>
          <w:rFonts w:ascii="Times New Roman" w:eastAsia="Times New Roman" w:hAnsi="Times New Roman" w:cs="Times New Roman"/>
          <w:sz w:val="24"/>
          <w:szCs w:val="24"/>
          <w:lang w:val="en-US"/>
        </w:rPr>
        <w:t xml:space="preserve"> sexual experiences</w:t>
      </w:r>
      <w:r w:rsidR="00C4274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xml:space="preserve"> sodomy and buggery. Most of the colonies had anti-sodomy or anti-buggery laws, depending on each colony’s theological connections, or modeling itself from the English system. The word ‘sodomy’ derives from the biblical story of the destruction of the cities of Sodom and </w:t>
      </w:r>
      <w:r w:rsidR="00C4274C" w:rsidRPr="5691BB3C">
        <w:rPr>
          <w:rFonts w:ascii="Times New Roman" w:eastAsia="Times New Roman" w:hAnsi="Times New Roman" w:cs="Times New Roman"/>
          <w:sz w:val="24"/>
          <w:szCs w:val="24"/>
          <w:lang w:val="en-US"/>
        </w:rPr>
        <w:t>Gomorrah</w:t>
      </w:r>
      <w:r w:rsidRPr="5691BB3C">
        <w:rPr>
          <w:rFonts w:ascii="Times New Roman" w:eastAsia="Times New Roman" w:hAnsi="Times New Roman" w:cs="Times New Roman"/>
          <w:sz w:val="24"/>
          <w:szCs w:val="24"/>
          <w:lang w:val="en-US"/>
        </w:rPr>
        <w:t xml:space="preserve">. “The sins of Sodom” became a metaphor for the perceived sin of homosexuality, and the use of the term in legislation implied that legislators believed it was not only criminal, but sinful, and citing passages of the Bible as justification. Buggery had a similar connection to sin, but it was also associated with English law. The Parliament of England passed the </w:t>
      </w:r>
      <w:r w:rsidRPr="674D6E54">
        <w:rPr>
          <w:rFonts w:ascii="Times New Roman" w:eastAsia="Times New Roman" w:hAnsi="Times New Roman" w:cs="Times New Roman"/>
          <w:i/>
          <w:iCs/>
          <w:sz w:val="24"/>
          <w:szCs w:val="24"/>
          <w:lang w:val="en-US"/>
        </w:rPr>
        <w:t xml:space="preserve">Buggery Act of 1533, </w:t>
      </w:r>
      <w:r w:rsidRPr="5691BB3C">
        <w:rPr>
          <w:rFonts w:ascii="Times New Roman" w:eastAsia="Times New Roman" w:hAnsi="Times New Roman" w:cs="Times New Roman"/>
          <w:sz w:val="24"/>
          <w:szCs w:val="24"/>
          <w:lang w:val="en-US"/>
        </w:rPr>
        <w:t xml:space="preserve">which was the first recorded English law that criminalized homosexual sexual activity. This act became the foundation </w:t>
      </w:r>
      <w:r w:rsidR="26F4BBCC" w:rsidRPr="5691BB3C">
        <w:rPr>
          <w:rFonts w:ascii="Times New Roman" w:eastAsia="Times New Roman" w:hAnsi="Times New Roman" w:cs="Times New Roman"/>
          <w:sz w:val="24"/>
          <w:szCs w:val="24"/>
          <w:lang w:val="en-US"/>
        </w:rPr>
        <w:t xml:space="preserve">of </w:t>
      </w:r>
      <w:r w:rsidRPr="5691BB3C">
        <w:rPr>
          <w:rFonts w:ascii="Times New Roman" w:eastAsia="Times New Roman" w:hAnsi="Times New Roman" w:cs="Times New Roman"/>
          <w:sz w:val="24"/>
          <w:szCs w:val="24"/>
          <w:lang w:val="en-US"/>
        </w:rPr>
        <w:t>many laws in early America, particularly in the southern colonies. The punishments for a sodomy conviction included ostracism, fines, whippings, castration, and were almost always considered capital offenses. However, even though these acts were legally punishable by death, it is hard to determine how many people, if any, were executed, and what exactly they were accused of. A primary reason for this is the ambiguity assigned to the definition of ‘sodomy’ and ‘buggery’.</w:t>
      </w:r>
      <w:r w:rsidRPr="5691BB3C">
        <w:rPr>
          <w:rFonts w:ascii="Times New Roman" w:eastAsia="Times New Roman" w:hAnsi="Times New Roman" w:cs="Times New Roman"/>
          <w:sz w:val="24"/>
          <w:szCs w:val="24"/>
          <w:vertAlign w:val="superscript"/>
          <w:lang w:val="en-US"/>
        </w:rPr>
        <w:footnoteReference w:id="6"/>
      </w:r>
      <w:r w:rsidRPr="5691BB3C">
        <w:rPr>
          <w:rFonts w:ascii="Times New Roman" w:eastAsia="Times New Roman" w:hAnsi="Times New Roman" w:cs="Times New Roman"/>
          <w:sz w:val="24"/>
          <w:szCs w:val="24"/>
          <w:lang w:val="en-US"/>
        </w:rPr>
        <w:t xml:space="preserve"> </w:t>
      </w:r>
      <w:r w:rsidRPr="674D6E54">
        <w:rPr>
          <w:rFonts w:ascii="Times New Roman" w:eastAsia="Times New Roman" w:hAnsi="Times New Roman" w:cs="Times New Roman"/>
          <w:i/>
          <w:iCs/>
          <w:sz w:val="24"/>
          <w:szCs w:val="24"/>
          <w:lang w:val="en-US"/>
        </w:rPr>
        <w:t>The</w:t>
      </w:r>
      <w:r w:rsidRPr="5691BB3C">
        <w:rPr>
          <w:rFonts w:ascii="Times New Roman" w:eastAsia="Times New Roman" w:hAnsi="Times New Roman" w:cs="Times New Roman"/>
          <w:sz w:val="24"/>
          <w:szCs w:val="24"/>
          <w:lang w:val="en-US"/>
        </w:rPr>
        <w:t xml:space="preserve"> </w:t>
      </w:r>
      <w:r w:rsidRPr="674D6E54">
        <w:rPr>
          <w:rFonts w:ascii="Times New Roman" w:eastAsia="Times New Roman" w:hAnsi="Times New Roman" w:cs="Times New Roman"/>
          <w:i/>
          <w:iCs/>
          <w:sz w:val="24"/>
          <w:szCs w:val="24"/>
          <w:lang w:val="en-US"/>
        </w:rPr>
        <w:t>Buggery Act</w:t>
      </w:r>
      <w:r w:rsidRPr="5691BB3C">
        <w:rPr>
          <w:rFonts w:ascii="Times New Roman" w:eastAsia="Times New Roman" w:hAnsi="Times New Roman" w:cs="Times New Roman"/>
          <w:sz w:val="24"/>
          <w:szCs w:val="24"/>
          <w:lang w:val="en-US"/>
        </w:rPr>
        <w:t xml:space="preserve">, and the ones that followed, did not distinguish a difference between bestiality and men having sex with men, and these laws were interpreted to include </w:t>
      </w:r>
      <w:proofErr w:type="gramStart"/>
      <w:r w:rsidRPr="5691BB3C">
        <w:rPr>
          <w:rFonts w:ascii="Times New Roman" w:eastAsia="Times New Roman" w:hAnsi="Times New Roman" w:cs="Times New Roman"/>
          <w:sz w:val="24"/>
          <w:szCs w:val="24"/>
          <w:lang w:val="en-US"/>
        </w:rPr>
        <w:t>a number of</w:t>
      </w:r>
      <w:proofErr w:type="gramEnd"/>
      <w:r w:rsidRPr="5691BB3C">
        <w:rPr>
          <w:rFonts w:ascii="Times New Roman" w:eastAsia="Times New Roman" w:hAnsi="Times New Roman" w:cs="Times New Roman"/>
          <w:sz w:val="24"/>
          <w:szCs w:val="24"/>
          <w:lang w:val="en-US"/>
        </w:rPr>
        <w:t xml:space="preserve"> other nonreproductive and extramarital sexual acts as no legal definition for either term was made explicit. Although there are </w:t>
      </w:r>
      <w:proofErr w:type="gramStart"/>
      <w:r w:rsidRPr="5691BB3C">
        <w:rPr>
          <w:rFonts w:ascii="Times New Roman" w:eastAsia="Times New Roman" w:hAnsi="Times New Roman" w:cs="Times New Roman"/>
          <w:sz w:val="24"/>
          <w:szCs w:val="24"/>
          <w:lang w:val="en-US"/>
        </w:rPr>
        <w:t>a number of</w:t>
      </w:r>
      <w:proofErr w:type="gramEnd"/>
      <w:r w:rsidRPr="5691BB3C">
        <w:rPr>
          <w:rFonts w:ascii="Times New Roman" w:eastAsia="Times New Roman" w:hAnsi="Times New Roman" w:cs="Times New Roman"/>
          <w:sz w:val="24"/>
          <w:szCs w:val="24"/>
          <w:lang w:val="en-US"/>
        </w:rPr>
        <w:t xml:space="preserve"> records indicating men being publicly humiliated, whipped, and facing other punishments, historians are conflicted on the exact number of executions, but the number is generally thought to be fewer than five. This low number could be due to the absence of records from this </w:t>
      </w:r>
      <w:proofErr w:type="gramStart"/>
      <w:r w:rsidRPr="5691BB3C">
        <w:rPr>
          <w:rFonts w:ascii="Times New Roman" w:eastAsia="Times New Roman" w:hAnsi="Times New Roman" w:cs="Times New Roman"/>
          <w:sz w:val="24"/>
          <w:szCs w:val="24"/>
          <w:lang w:val="en-US"/>
        </w:rPr>
        <w:t>time period</w:t>
      </w:r>
      <w:proofErr w:type="gramEnd"/>
      <w:r w:rsidRPr="5691BB3C">
        <w:rPr>
          <w:rFonts w:ascii="Times New Roman" w:eastAsia="Times New Roman" w:hAnsi="Times New Roman" w:cs="Times New Roman"/>
          <w:sz w:val="24"/>
          <w:szCs w:val="24"/>
          <w:lang w:val="en-US"/>
        </w:rPr>
        <w:t xml:space="preserve">; court records in small towns or in private homes might not have been discovered yet, </w:t>
      </w:r>
      <w:r w:rsidR="1CE401F7" w:rsidRPr="5691BB3C">
        <w:rPr>
          <w:rFonts w:ascii="Times New Roman" w:eastAsia="Times New Roman" w:hAnsi="Times New Roman" w:cs="Times New Roman"/>
          <w:sz w:val="24"/>
          <w:szCs w:val="24"/>
          <w:lang w:val="en-US"/>
        </w:rPr>
        <w:t xml:space="preserve">and </w:t>
      </w:r>
      <w:r w:rsidRPr="5691BB3C">
        <w:rPr>
          <w:rFonts w:ascii="Times New Roman" w:eastAsia="Times New Roman" w:hAnsi="Times New Roman" w:cs="Times New Roman"/>
          <w:sz w:val="24"/>
          <w:szCs w:val="24"/>
          <w:lang w:val="en-US"/>
        </w:rPr>
        <w:t xml:space="preserve">records could have been damaged, lost, or destroyed. It has been argued that surviving sources show that early Americans did not have the same pervasive attitudes about same-sex interactions as their legislation would suggest. It is important to remember that the looming threat of punishment, including execution, encouraged individuals to hide their interactions. This results in an overwhelmingly one-sided narrative, where legislation dominates understanding. In addition, to maintain objectivity when researching, historians have looked at journal and diary entries from potentially queer individuals within the context of their time, which frequently results in those relationships being equated solely to friendship and excused by “elaborately passionate language.” That is not to say that historians have not gone to great lengths to rectify that perception, as there have been extensive attempts to redefine this narrative. In </w:t>
      </w:r>
      <w:r w:rsidRPr="674D6E54">
        <w:rPr>
          <w:rFonts w:ascii="Times New Roman" w:eastAsia="Times New Roman" w:hAnsi="Times New Roman" w:cs="Times New Roman"/>
          <w:i/>
          <w:iCs/>
          <w:sz w:val="24"/>
          <w:szCs w:val="24"/>
          <w:lang w:val="en-US"/>
        </w:rPr>
        <w:t xml:space="preserve">A Queer History of America, </w:t>
      </w:r>
      <w:r w:rsidRPr="5691BB3C">
        <w:rPr>
          <w:rFonts w:ascii="Times New Roman" w:eastAsia="Times New Roman" w:hAnsi="Times New Roman" w:cs="Times New Roman"/>
          <w:sz w:val="24"/>
          <w:szCs w:val="24"/>
          <w:lang w:val="en-US"/>
        </w:rPr>
        <w:t xml:space="preserve">Bronski writes that </w:t>
      </w:r>
      <w:proofErr w:type="gramStart"/>
      <w:r w:rsidRPr="5691BB3C">
        <w:rPr>
          <w:rFonts w:ascii="Times New Roman" w:eastAsia="Times New Roman" w:hAnsi="Times New Roman" w:cs="Times New Roman"/>
          <w:sz w:val="24"/>
          <w:szCs w:val="24"/>
          <w:lang w:val="en-US"/>
        </w:rPr>
        <w:t>in an attempt to</w:t>
      </w:r>
      <w:proofErr w:type="gramEnd"/>
      <w:r w:rsidRPr="5691BB3C">
        <w:rPr>
          <w:rFonts w:ascii="Times New Roman" w:eastAsia="Times New Roman" w:hAnsi="Times New Roman" w:cs="Times New Roman"/>
          <w:sz w:val="24"/>
          <w:szCs w:val="24"/>
          <w:lang w:val="en-US"/>
        </w:rPr>
        <w:t xml:space="preserve"> maintain neutrality, some historians have refused to acknowledge same-sex interactions, which has the opposite result in that it also infuses a contemporary bias.</w:t>
      </w:r>
      <w:r w:rsidRPr="5691BB3C">
        <w:rPr>
          <w:rFonts w:ascii="Times New Roman" w:eastAsia="Times New Roman" w:hAnsi="Times New Roman" w:cs="Times New Roman"/>
          <w:sz w:val="24"/>
          <w:szCs w:val="24"/>
          <w:vertAlign w:val="superscript"/>
          <w:lang w:val="en-US"/>
        </w:rPr>
        <w:footnoteReference w:id="7"/>
      </w:r>
    </w:p>
    <w:p w14:paraId="00000023" w14:textId="77777777" w:rsidR="002A329A" w:rsidRDefault="005039A5" w:rsidP="5691BB3C">
      <w:pPr>
        <w:spacing w:line="480" w:lineRule="auto"/>
        <w:ind w:firstLine="720"/>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 xml:space="preserve"> After the Revolution, many laws were amended to remove execution as a punishment for sodomy and buggery, beginning with Pennsylvania in 1786, and concluding with South Carolina in 1873. The sodomy and buggery laws of this period laid the foundation for anti-homosexuality laws that remained through the early 21st century. Homosexuality was nationally decriminalized in the United States in 2003 through the landmark Supreme Court Case </w:t>
      </w:r>
      <w:r w:rsidRPr="5691BB3C">
        <w:rPr>
          <w:rFonts w:ascii="Times New Roman" w:eastAsia="Times New Roman" w:hAnsi="Times New Roman" w:cs="Times New Roman"/>
          <w:i/>
          <w:iCs/>
          <w:sz w:val="24"/>
          <w:szCs w:val="24"/>
          <w:lang w:val="en-US"/>
        </w:rPr>
        <w:t>Lawrence v. Texas</w:t>
      </w:r>
      <w:r w:rsidRPr="5691BB3C">
        <w:rPr>
          <w:rFonts w:ascii="Times New Roman" w:eastAsia="Times New Roman" w:hAnsi="Times New Roman" w:cs="Times New Roman"/>
          <w:sz w:val="24"/>
          <w:szCs w:val="24"/>
          <w:lang w:val="en-US"/>
        </w:rPr>
        <w:t>. In 2023, Maryland and Minnesota repealed their sodomy laws, and twelve states still have them. Although people cannot be convicted of sodomy, such legislation can still be used to arrest people. North Carolina legislature continues to use the original language, “If any person shall commit the crime against nature, with mankind or beast” under their “Offenses Against Public Morality and Decency” provision.</w:t>
      </w:r>
      <w:r w:rsidRPr="5691BB3C">
        <w:rPr>
          <w:rFonts w:ascii="Times New Roman" w:eastAsia="Times New Roman" w:hAnsi="Times New Roman" w:cs="Times New Roman"/>
          <w:sz w:val="24"/>
          <w:szCs w:val="24"/>
          <w:vertAlign w:val="superscript"/>
          <w:lang w:val="en-US"/>
        </w:rPr>
        <w:footnoteReference w:id="8"/>
      </w:r>
    </w:p>
    <w:p w14:paraId="00000024" w14:textId="3E545B1B" w:rsidR="002A329A" w:rsidRDefault="005039A5">
      <w:pPr>
        <w:spacing w:line="48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rPr>
        <w:tab/>
      </w:r>
      <w:r w:rsidRPr="5691BB3C">
        <w:rPr>
          <w:rFonts w:ascii="Times New Roman" w:eastAsia="Times New Roman" w:hAnsi="Times New Roman" w:cs="Times New Roman"/>
          <w:sz w:val="24"/>
          <w:szCs w:val="24"/>
          <w:lang w:val="en-US"/>
        </w:rPr>
        <w:t xml:space="preserve">The rise of urbanization in the United States during the second half of the nineteenth century and early twentieth century had a major impact on the American lifestyle. As employment was increasingly dominated by manufacturing and labor outside the home, cities grew to accommodate the new people who needed to live </w:t>
      </w:r>
      <w:proofErr w:type="gramStart"/>
      <w:r w:rsidRPr="5691BB3C">
        <w:rPr>
          <w:rFonts w:ascii="Times New Roman" w:eastAsia="Times New Roman" w:hAnsi="Times New Roman" w:cs="Times New Roman"/>
          <w:sz w:val="24"/>
          <w:szCs w:val="24"/>
          <w:lang w:val="en-US"/>
        </w:rPr>
        <w:t>in close proximity to</w:t>
      </w:r>
      <w:proofErr w:type="gramEnd"/>
      <w:r w:rsidRPr="5691BB3C">
        <w:rPr>
          <w:rFonts w:ascii="Times New Roman" w:eastAsia="Times New Roman" w:hAnsi="Times New Roman" w:cs="Times New Roman"/>
          <w:sz w:val="24"/>
          <w:szCs w:val="24"/>
          <w:lang w:val="en-US"/>
        </w:rPr>
        <w:t xml:space="preserve"> where they worked. An increase in population, number of businesses, mechanization, and technology provided for a major shift in how communities were constructed </w:t>
      </w:r>
      <w:r w:rsidR="1597EB55" w:rsidRPr="674D6E54">
        <w:rPr>
          <w:rFonts w:ascii="Times New Roman" w:eastAsia="Times New Roman" w:hAnsi="Times New Roman" w:cs="Times New Roman"/>
          <w:sz w:val="24"/>
          <w:szCs w:val="24"/>
          <w:lang w:val="en-US"/>
        </w:rPr>
        <w:t>in</w:t>
      </w:r>
      <w:r w:rsidR="2F798761" w:rsidRPr="5691BB3C">
        <w:rPr>
          <w:rFonts w:ascii="Times New Roman" w:eastAsia="Times New Roman" w:hAnsi="Times New Roman" w:cs="Times New Roman"/>
          <w:sz w:val="24"/>
          <w:szCs w:val="24"/>
          <w:lang w:val="en-US"/>
        </w:rPr>
        <w:t xml:space="preserve"> </w:t>
      </w:r>
      <w:r w:rsidR="564995E2" w:rsidRPr="5691BB3C">
        <w:rPr>
          <w:rFonts w:ascii="Times New Roman" w:eastAsia="Times New Roman" w:hAnsi="Times New Roman" w:cs="Times New Roman"/>
          <w:sz w:val="24"/>
          <w:szCs w:val="24"/>
          <w:lang w:val="en-US"/>
        </w:rPr>
        <w:t xml:space="preserve">comparison </w:t>
      </w:r>
      <w:r w:rsidRPr="5691BB3C">
        <w:rPr>
          <w:rFonts w:ascii="Times New Roman" w:eastAsia="Times New Roman" w:hAnsi="Times New Roman" w:cs="Times New Roman"/>
          <w:sz w:val="24"/>
          <w:szCs w:val="24"/>
          <w:lang w:val="en-US"/>
        </w:rPr>
        <w:t xml:space="preserve">to the rural and agricultural areas that had a nearby town or area with businesses. These changes also provided an opportunity for individuals with same-sex desires to socialize and engage with others far more easily than before. In small towns, especially religious ones, people heavily monitor, police, and discuss each other’s actions. Additionally, having fewer people in one area </w:t>
      </w:r>
      <w:r w:rsidR="62C18DFE" w:rsidRPr="5691BB3C">
        <w:rPr>
          <w:rFonts w:ascii="Times New Roman" w:eastAsia="Times New Roman" w:hAnsi="Times New Roman" w:cs="Times New Roman"/>
          <w:sz w:val="24"/>
          <w:szCs w:val="24"/>
          <w:lang w:val="en-US"/>
        </w:rPr>
        <w:t xml:space="preserve">decreases </w:t>
      </w:r>
      <w:r w:rsidRPr="5691BB3C">
        <w:rPr>
          <w:rFonts w:ascii="Times New Roman" w:eastAsia="Times New Roman" w:hAnsi="Times New Roman" w:cs="Times New Roman"/>
          <w:sz w:val="24"/>
          <w:szCs w:val="24"/>
          <w:lang w:val="en-US"/>
        </w:rPr>
        <w:t xml:space="preserve">the chances of finding someone else who also has same-sex interest and will keep it a secret. These factors made it so that if you were caught, the social ramifications were much more intense since everyone you know is likely to hear about it. In cities, anonymity is easier to maintain. With increasing numbers of cities, </w:t>
      </w:r>
      <w:proofErr w:type="gramStart"/>
      <w:r w:rsidRPr="5691BB3C">
        <w:rPr>
          <w:rFonts w:ascii="Times New Roman" w:eastAsia="Times New Roman" w:hAnsi="Times New Roman" w:cs="Times New Roman"/>
          <w:sz w:val="24"/>
          <w:szCs w:val="24"/>
          <w:lang w:val="en-US"/>
        </w:rPr>
        <w:t>same-sex</w:t>
      </w:r>
      <w:proofErr w:type="gramEnd"/>
      <w:r w:rsidRPr="5691BB3C">
        <w:rPr>
          <w:rFonts w:ascii="Times New Roman" w:eastAsia="Times New Roman" w:hAnsi="Times New Roman" w:cs="Times New Roman"/>
          <w:sz w:val="24"/>
          <w:szCs w:val="24"/>
          <w:lang w:val="en-US"/>
        </w:rPr>
        <w:t xml:space="preserve"> interested people were able to find each other, and develop protected meeting spaces and culture. This is in part the reason that big cities, such as San Francisco, New York, and to a certain extent Philadelphia and Boston, have a strong presence in LGBT history.</w:t>
      </w:r>
    </w:p>
    <w:p w14:paraId="00000025" w14:textId="162758C2" w:rsidR="002A329A" w:rsidRDefault="005039A5" w:rsidP="5691BB3C">
      <w:pPr>
        <w:spacing w:line="48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rPr>
        <w:tab/>
      </w:r>
      <w:r w:rsidRPr="5691BB3C">
        <w:rPr>
          <w:rFonts w:ascii="Times New Roman" w:eastAsia="Times New Roman" w:hAnsi="Times New Roman" w:cs="Times New Roman"/>
          <w:sz w:val="24"/>
          <w:szCs w:val="24"/>
          <w:lang w:val="en-US"/>
        </w:rPr>
        <w:t>It had been well stated that the Second World War had a cataclysmic effect on the world. Even though the United States mostly avoided the architectural and structural destruction that took place in Europe, all aspects of American culture, politics, economics, and general daily life were now in contention with or altered by collective trauma and adjustment. With the opinion that same-sex attraction was a mental illness</w:t>
      </w:r>
      <w:r w:rsidR="692C376A"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xml:space="preserve"> the military took great pains to prevent homosexual individuals from joining during the recruitment process to a much greater extent than during the First World War. Despite the military’s efforts </w:t>
      </w:r>
      <w:r w:rsidR="4DBC4DBE" w:rsidRPr="5691BB3C">
        <w:rPr>
          <w:rFonts w:ascii="Times New Roman" w:eastAsia="Times New Roman" w:hAnsi="Times New Roman" w:cs="Times New Roman"/>
          <w:sz w:val="24"/>
          <w:szCs w:val="24"/>
          <w:lang w:val="en-US"/>
        </w:rPr>
        <w:t xml:space="preserve">to identify homosexuals, including </w:t>
      </w:r>
      <w:r w:rsidRPr="5691BB3C">
        <w:rPr>
          <w:rFonts w:ascii="Times New Roman" w:eastAsia="Times New Roman" w:hAnsi="Times New Roman" w:cs="Times New Roman"/>
          <w:sz w:val="24"/>
          <w:szCs w:val="24"/>
          <w:lang w:val="en-US"/>
        </w:rPr>
        <w:t>invasive questions during medical screening</w:t>
      </w:r>
      <w:r w:rsidR="7FEBE868" w:rsidRPr="5691BB3C">
        <w:rPr>
          <w:rFonts w:ascii="Times New Roman" w:eastAsia="Times New Roman" w:hAnsi="Times New Roman" w:cs="Times New Roman"/>
          <w:sz w:val="24"/>
          <w:szCs w:val="24"/>
          <w:lang w:val="en-US"/>
        </w:rPr>
        <w:t>s</w:t>
      </w:r>
      <w:r w:rsidRPr="5691BB3C">
        <w:rPr>
          <w:rFonts w:ascii="Times New Roman" w:eastAsia="Times New Roman" w:hAnsi="Times New Roman" w:cs="Times New Roman"/>
          <w:sz w:val="24"/>
          <w:szCs w:val="24"/>
          <w:lang w:val="en-US"/>
        </w:rPr>
        <w:t>, encouraging service members to report suspicions about coworkers, and</w:t>
      </w:r>
      <w:r w:rsidR="72D095F0" w:rsidRPr="5691BB3C">
        <w:rPr>
          <w:rFonts w:ascii="Times New Roman" w:eastAsia="Times New Roman" w:hAnsi="Times New Roman" w:cs="Times New Roman"/>
          <w:sz w:val="24"/>
          <w:szCs w:val="24"/>
          <w:lang w:val="en-US"/>
        </w:rPr>
        <w:t xml:space="preserve"> delving out</w:t>
      </w:r>
      <w:r w:rsidRPr="5691BB3C">
        <w:rPr>
          <w:rFonts w:ascii="Times New Roman" w:eastAsia="Times New Roman" w:hAnsi="Times New Roman" w:cs="Times New Roman"/>
          <w:sz w:val="24"/>
          <w:szCs w:val="24"/>
          <w:lang w:val="en-US"/>
        </w:rPr>
        <w:t xml:space="preserve"> severe consequences if discovered, the military experience provided a space for </w:t>
      </w:r>
      <w:proofErr w:type="gramStart"/>
      <w:r w:rsidRPr="5691BB3C">
        <w:rPr>
          <w:rFonts w:ascii="Times New Roman" w:eastAsia="Times New Roman" w:hAnsi="Times New Roman" w:cs="Times New Roman"/>
          <w:sz w:val="24"/>
          <w:szCs w:val="24"/>
          <w:lang w:val="en-US"/>
        </w:rPr>
        <w:t>same-sex</w:t>
      </w:r>
      <w:proofErr w:type="gramEnd"/>
      <w:r w:rsidRPr="5691BB3C">
        <w:rPr>
          <w:rFonts w:ascii="Times New Roman" w:eastAsia="Times New Roman" w:hAnsi="Times New Roman" w:cs="Times New Roman"/>
          <w:sz w:val="24"/>
          <w:szCs w:val="24"/>
          <w:lang w:val="en-US"/>
        </w:rPr>
        <w:t xml:space="preserve"> interested people to explore their sexuality. The war brought young men from around the country together in an overwhelmingly single-sex environment for long periods of time</w:t>
      </w:r>
      <w:r w:rsidR="420E5CC8" w:rsidRPr="674D6E54">
        <w:rPr>
          <w:rFonts w:ascii="Times New Roman" w:eastAsia="Times New Roman" w:hAnsi="Times New Roman" w:cs="Times New Roman"/>
          <w:sz w:val="24"/>
          <w:szCs w:val="24"/>
          <w:lang w:val="en-US"/>
        </w:rPr>
        <w:t xml:space="preserve"> during</w:t>
      </w:r>
      <w:r w:rsidR="6ED947F3" w:rsidRPr="5691BB3C">
        <w:rPr>
          <w:rFonts w:ascii="Times New Roman" w:eastAsia="Times New Roman" w:hAnsi="Times New Roman" w:cs="Times New Roman"/>
          <w:sz w:val="24"/>
          <w:szCs w:val="24"/>
          <w:lang w:val="en-US"/>
        </w:rPr>
        <w:t xml:space="preserve"> </w:t>
      </w:r>
      <w:r w:rsidRPr="5691BB3C">
        <w:rPr>
          <w:rFonts w:ascii="Times New Roman" w:eastAsia="Times New Roman" w:hAnsi="Times New Roman" w:cs="Times New Roman"/>
          <w:sz w:val="24"/>
          <w:szCs w:val="24"/>
          <w:lang w:val="en-US"/>
        </w:rPr>
        <w:t xml:space="preserve">which they were </w:t>
      </w:r>
      <w:r w:rsidR="2B027674" w:rsidRPr="5691BB3C">
        <w:rPr>
          <w:rFonts w:ascii="Times New Roman" w:eastAsia="Times New Roman" w:hAnsi="Times New Roman" w:cs="Times New Roman"/>
          <w:sz w:val="24"/>
          <w:szCs w:val="24"/>
          <w:lang w:val="en-US"/>
        </w:rPr>
        <w:t>largely without</w:t>
      </w:r>
      <w:r w:rsidRPr="5691BB3C">
        <w:rPr>
          <w:rFonts w:ascii="Times New Roman" w:eastAsia="Times New Roman" w:hAnsi="Times New Roman" w:cs="Times New Roman"/>
          <w:sz w:val="24"/>
          <w:szCs w:val="24"/>
          <w:lang w:val="en-US"/>
        </w:rPr>
        <w:t xml:space="preserve"> direct </w:t>
      </w:r>
      <w:proofErr w:type="gramStart"/>
      <w:r w:rsidRPr="5691BB3C">
        <w:rPr>
          <w:rFonts w:ascii="Times New Roman" w:eastAsia="Times New Roman" w:hAnsi="Times New Roman" w:cs="Times New Roman"/>
          <w:sz w:val="24"/>
          <w:szCs w:val="24"/>
          <w:lang w:val="en-US"/>
        </w:rPr>
        <w:t>supervision, or</w:t>
      </w:r>
      <w:proofErr w:type="gramEnd"/>
      <w:r w:rsidRPr="5691BB3C">
        <w:rPr>
          <w:rFonts w:ascii="Times New Roman" w:eastAsia="Times New Roman" w:hAnsi="Times New Roman" w:cs="Times New Roman"/>
          <w:sz w:val="24"/>
          <w:szCs w:val="24"/>
          <w:lang w:val="en-US"/>
        </w:rPr>
        <w:t xml:space="preserve"> were given leeway </w:t>
      </w:r>
      <w:r w:rsidR="587A6B54" w:rsidRPr="5691BB3C">
        <w:rPr>
          <w:rFonts w:ascii="Times New Roman" w:eastAsia="Times New Roman" w:hAnsi="Times New Roman" w:cs="Times New Roman"/>
          <w:sz w:val="24"/>
          <w:szCs w:val="24"/>
          <w:lang w:val="en-US"/>
        </w:rPr>
        <w:t xml:space="preserve">to behave freely within </w:t>
      </w:r>
      <w:r w:rsidRPr="5691BB3C">
        <w:rPr>
          <w:rFonts w:ascii="Times New Roman" w:eastAsia="Times New Roman" w:hAnsi="Times New Roman" w:cs="Times New Roman"/>
          <w:sz w:val="24"/>
          <w:szCs w:val="24"/>
          <w:lang w:val="en-US"/>
        </w:rPr>
        <w:t xml:space="preserve">due to the extreme emotional and physical demands of fighting. In these spaces, </w:t>
      </w:r>
      <w:r w:rsidR="7337EE37" w:rsidRPr="5691BB3C">
        <w:rPr>
          <w:rFonts w:ascii="Times New Roman" w:eastAsia="Times New Roman" w:hAnsi="Times New Roman" w:cs="Times New Roman"/>
          <w:sz w:val="24"/>
          <w:szCs w:val="24"/>
          <w:lang w:val="en-US"/>
        </w:rPr>
        <w:t xml:space="preserve">men </w:t>
      </w:r>
      <w:r w:rsidRPr="5691BB3C">
        <w:rPr>
          <w:rFonts w:ascii="Times New Roman" w:eastAsia="Times New Roman" w:hAnsi="Times New Roman" w:cs="Times New Roman"/>
          <w:sz w:val="24"/>
          <w:szCs w:val="24"/>
          <w:lang w:val="en-US"/>
        </w:rPr>
        <w:t>sought comfort, physically and emotionally</w:t>
      </w:r>
      <w:r w:rsidR="12C0749B"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xml:space="preserve"> and in some cases, </w:t>
      </w:r>
      <w:r w:rsidR="630CA93C" w:rsidRPr="5691BB3C">
        <w:rPr>
          <w:rFonts w:ascii="Times New Roman" w:eastAsia="Times New Roman" w:hAnsi="Times New Roman" w:cs="Times New Roman"/>
          <w:sz w:val="24"/>
          <w:szCs w:val="24"/>
          <w:lang w:val="en-US"/>
        </w:rPr>
        <w:t xml:space="preserve">they </w:t>
      </w:r>
      <w:r w:rsidRPr="5691BB3C">
        <w:rPr>
          <w:rFonts w:ascii="Times New Roman" w:eastAsia="Times New Roman" w:hAnsi="Times New Roman" w:cs="Times New Roman"/>
          <w:sz w:val="24"/>
          <w:szCs w:val="24"/>
          <w:lang w:val="en-US"/>
        </w:rPr>
        <w:t xml:space="preserve">fell in love. This homosexual subculture persisted when the war was over, particularly in environments that were </w:t>
      </w:r>
      <w:proofErr w:type="gramStart"/>
      <w:r w:rsidRPr="5691BB3C">
        <w:rPr>
          <w:rFonts w:ascii="Times New Roman" w:eastAsia="Times New Roman" w:hAnsi="Times New Roman" w:cs="Times New Roman"/>
          <w:sz w:val="24"/>
          <w:szCs w:val="24"/>
          <w:lang w:val="en-US"/>
        </w:rPr>
        <w:t>single-sex</w:t>
      </w:r>
      <w:proofErr w:type="gramEnd"/>
      <w:r w:rsidRPr="5691BB3C">
        <w:rPr>
          <w:rFonts w:ascii="Times New Roman" w:eastAsia="Times New Roman" w:hAnsi="Times New Roman" w:cs="Times New Roman"/>
          <w:sz w:val="24"/>
          <w:szCs w:val="24"/>
          <w:lang w:val="en-US"/>
        </w:rPr>
        <w:t xml:space="preserve"> dominated.</w:t>
      </w:r>
      <w:r w:rsidRPr="5691BB3C">
        <w:rPr>
          <w:rFonts w:ascii="Times New Roman" w:eastAsia="Times New Roman" w:hAnsi="Times New Roman" w:cs="Times New Roman"/>
          <w:sz w:val="24"/>
          <w:szCs w:val="24"/>
          <w:vertAlign w:val="superscript"/>
          <w:lang w:val="en-US"/>
        </w:rPr>
        <w:footnoteReference w:id="9"/>
      </w:r>
    </w:p>
    <w:p w14:paraId="00000026" w14:textId="40DC4D1E" w:rsidR="002A329A" w:rsidRDefault="005039A5" w:rsidP="674D6E54">
      <w:pPr>
        <w:spacing w:line="480" w:lineRule="auto"/>
        <w:ind w:firstLine="720"/>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 xml:space="preserve">The American public’s interest in good health and strength increased </w:t>
      </w:r>
      <w:proofErr w:type="gramStart"/>
      <w:r w:rsidRPr="5691BB3C">
        <w:rPr>
          <w:rFonts w:ascii="Times New Roman" w:eastAsia="Times New Roman" w:hAnsi="Times New Roman" w:cs="Times New Roman"/>
          <w:sz w:val="24"/>
          <w:szCs w:val="24"/>
          <w:lang w:val="en-US"/>
        </w:rPr>
        <w:t>as a result of</w:t>
      </w:r>
      <w:proofErr w:type="gramEnd"/>
      <w:r w:rsidRPr="5691BB3C">
        <w:rPr>
          <w:rFonts w:ascii="Times New Roman" w:eastAsia="Times New Roman" w:hAnsi="Times New Roman" w:cs="Times New Roman"/>
          <w:sz w:val="24"/>
          <w:szCs w:val="24"/>
          <w:lang w:val="en-US"/>
        </w:rPr>
        <w:t xml:space="preserve"> the First World War when the military found that average young m</w:t>
      </w:r>
      <w:r w:rsidR="4D1274AA" w:rsidRPr="5691BB3C">
        <w:rPr>
          <w:rFonts w:ascii="Times New Roman" w:eastAsia="Times New Roman" w:hAnsi="Times New Roman" w:cs="Times New Roman"/>
          <w:sz w:val="24"/>
          <w:szCs w:val="24"/>
          <w:lang w:val="en-US"/>
        </w:rPr>
        <w:t>a</w:t>
      </w:r>
      <w:r w:rsidRPr="5691BB3C">
        <w:rPr>
          <w:rFonts w:ascii="Times New Roman" w:eastAsia="Times New Roman" w:hAnsi="Times New Roman" w:cs="Times New Roman"/>
          <w:sz w:val="24"/>
          <w:szCs w:val="24"/>
          <w:lang w:val="en-US"/>
        </w:rPr>
        <w:t xml:space="preserve">n </w:t>
      </w:r>
      <w:r w:rsidR="07CFFE86" w:rsidRPr="5691BB3C">
        <w:rPr>
          <w:rFonts w:ascii="Times New Roman" w:eastAsia="Times New Roman" w:hAnsi="Times New Roman" w:cs="Times New Roman"/>
          <w:sz w:val="24"/>
          <w:szCs w:val="24"/>
          <w:lang w:val="en-US"/>
        </w:rPr>
        <w:t xml:space="preserve">was </w:t>
      </w:r>
      <w:r w:rsidRPr="5691BB3C">
        <w:rPr>
          <w:rFonts w:ascii="Times New Roman" w:eastAsia="Times New Roman" w:hAnsi="Times New Roman" w:cs="Times New Roman"/>
          <w:sz w:val="24"/>
          <w:szCs w:val="24"/>
          <w:lang w:val="en-US"/>
        </w:rPr>
        <w:t xml:space="preserve">not physically fit enough to withstand the demands of war. </w:t>
      </w:r>
      <w:proofErr w:type="gramStart"/>
      <w:r w:rsidRPr="5691BB3C">
        <w:rPr>
          <w:rFonts w:ascii="Times New Roman" w:eastAsia="Times New Roman" w:hAnsi="Times New Roman" w:cs="Times New Roman"/>
          <w:sz w:val="24"/>
          <w:szCs w:val="24"/>
          <w:lang w:val="en-US"/>
        </w:rPr>
        <w:t>In order to</w:t>
      </w:r>
      <w:proofErr w:type="gramEnd"/>
      <w:r w:rsidRPr="5691BB3C">
        <w:rPr>
          <w:rFonts w:ascii="Times New Roman" w:eastAsia="Times New Roman" w:hAnsi="Times New Roman" w:cs="Times New Roman"/>
          <w:sz w:val="24"/>
          <w:szCs w:val="24"/>
          <w:lang w:val="en-US"/>
        </w:rPr>
        <w:t xml:space="preserve"> address this,</w:t>
      </w:r>
      <w:r w:rsidR="1BA1CEEC" w:rsidRPr="5691BB3C">
        <w:rPr>
          <w:rFonts w:ascii="Times New Roman" w:eastAsia="Times New Roman" w:hAnsi="Times New Roman" w:cs="Times New Roman"/>
          <w:sz w:val="24"/>
          <w:szCs w:val="24"/>
          <w:lang w:val="en-US"/>
        </w:rPr>
        <w:t xml:space="preserve"> </w:t>
      </w:r>
      <w:r w:rsidRPr="5691BB3C">
        <w:rPr>
          <w:rFonts w:ascii="Times New Roman" w:eastAsia="Times New Roman" w:hAnsi="Times New Roman" w:cs="Times New Roman"/>
          <w:sz w:val="24"/>
          <w:szCs w:val="24"/>
          <w:lang w:val="en-US"/>
        </w:rPr>
        <w:t>the government began to implement mandatory physical education in public schools</w:t>
      </w:r>
      <w:r w:rsidR="6312938B" w:rsidRPr="5691BB3C">
        <w:rPr>
          <w:rFonts w:ascii="Times New Roman" w:eastAsia="Times New Roman" w:hAnsi="Times New Roman" w:cs="Times New Roman"/>
          <w:sz w:val="24"/>
          <w:szCs w:val="24"/>
          <w:lang w:val="en-US"/>
        </w:rPr>
        <w:t xml:space="preserve"> in 1911</w:t>
      </w:r>
      <w:r w:rsidRPr="5691BB3C">
        <w:rPr>
          <w:rFonts w:ascii="Times New Roman" w:eastAsia="Times New Roman" w:hAnsi="Times New Roman" w:cs="Times New Roman"/>
          <w:sz w:val="24"/>
          <w:szCs w:val="24"/>
          <w:lang w:val="en-US"/>
        </w:rPr>
        <w:t xml:space="preserve">, with increases to the program in the 1920s. By the time of the Second World War, American masculinity standards began to change to emphasize tough, aggressive, </w:t>
      </w:r>
      <w:r w:rsidR="604FA26E" w:rsidRPr="5691BB3C">
        <w:rPr>
          <w:rFonts w:ascii="Times New Roman" w:eastAsia="Times New Roman" w:hAnsi="Times New Roman" w:cs="Times New Roman"/>
          <w:sz w:val="24"/>
          <w:szCs w:val="24"/>
          <w:lang w:val="en-US"/>
        </w:rPr>
        <w:t xml:space="preserve">and </w:t>
      </w:r>
      <w:r w:rsidRPr="5691BB3C">
        <w:rPr>
          <w:rFonts w:ascii="Times New Roman" w:eastAsia="Times New Roman" w:hAnsi="Times New Roman" w:cs="Times New Roman"/>
          <w:sz w:val="24"/>
          <w:szCs w:val="24"/>
          <w:lang w:val="en-US"/>
        </w:rPr>
        <w:t xml:space="preserve">competitive </w:t>
      </w:r>
      <w:r w:rsidR="3F65732A" w:rsidRPr="5691BB3C">
        <w:rPr>
          <w:rFonts w:ascii="Times New Roman" w:eastAsia="Times New Roman" w:hAnsi="Times New Roman" w:cs="Times New Roman"/>
          <w:sz w:val="24"/>
          <w:szCs w:val="24"/>
          <w:lang w:val="en-US"/>
        </w:rPr>
        <w:t>qualities</w:t>
      </w:r>
      <w:r w:rsidRPr="5691BB3C">
        <w:rPr>
          <w:rFonts w:ascii="Times New Roman" w:eastAsia="Times New Roman" w:hAnsi="Times New Roman" w:cs="Times New Roman"/>
          <w:sz w:val="24"/>
          <w:szCs w:val="24"/>
          <w:lang w:val="en-US"/>
        </w:rPr>
        <w:t xml:space="preserve">. The visual appearance of masculinity </w:t>
      </w:r>
      <w:r w:rsidR="21CFF2A8" w:rsidRPr="5691BB3C">
        <w:rPr>
          <w:rFonts w:ascii="Times New Roman" w:eastAsia="Times New Roman" w:hAnsi="Times New Roman" w:cs="Times New Roman"/>
          <w:sz w:val="24"/>
          <w:szCs w:val="24"/>
          <w:lang w:val="en-US"/>
        </w:rPr>
        <w:t xml:space="preserve">became </w:t>
      </w:r>
      <w:r w:rsidRPr="5691BB3C">
        <w:rPr>
          <w:rFonts w:ascii="Times New Roman" w:eastAsia="Times New Roman" w:hAnsi="Times New Roman" w:cs="Times New Roman"/>
          <w:sz w:val="24"/>
          <w:szCs w:val="24"/>
          <w:lang w:val="en-US"/>
        </w:rPr>
        <w:t xml:space="preserve">important too, as the presence of </w:t>
      </w:r>
      <w:r w:rsidR="4F180F26" w:rsidRPr="5691BB3C">
        <w:rPr>
          <w:rFonts w:ascii="Times New Roman" w:eastAsia="Times New Roman" w:hAnsi="Times New Roman" w:cs="Times New Roman"/>
          <w:sz w:val="24"/>
          <w:szCs w:val="24"/>
          <w:lang w:val="en-US"/>
        </w:rPr>
        <w:t xml:space="preserve">visible </w:t>
      </w:r>
      <w:r w:rsidRPr="5691BB3C">
        <w:rPr>
          <w:rFonts w:ascii="Times New Roman" w:eastAsia="Times New Roman" w:hAnsi="Times New Roman" w:cs="Times New Roman"/>
          <w:sz w:val="24"/>
          <w:szCs w:val="24"/>
          <w:lang w:val="en-US"/>
        </w:rPr>
        <w:t xml:space="preserve">muscles and </w:t>
      </w:r>
      <w:r w:rsidR="1FF623FB" w:rsidRPr="5691BB3C">
        <w:rPr>
          <w:rFonts w:ascii="Times New Roman" w:eastAsia="Times New Roman" w:hAnsi="Times New Roman" w:cs="Times New Roman"/>
          <w:sz w:val="24"/>
          <w:szCs w:val="24"/>
          <w:lang w:val="en-US"/>
        </w:rPr>
        <w:t xml:space="preserve">demonstrations of </w:t>
      </w:r>
      <w:r w:rsidRPr="5691BB3C">
        <w:rPr>
          <w:rFonts w:ascii="Times New Roman" w:eastAsia="Times New Roman" w:hAnsi="Times New Roman" w:cs="Times New Roman"/>
          <w:sz w:val="24"/>
          <w:szCs w:val="24"/>
          <w:lang w:val="en-US"/>
        </w:rPr>
        <w:t>physical strength legitimized an individual’s ‘manliness</w:t>
      </w:r>
      <w:r w:rsidR="00C4274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xml:space="preserve"> Bodybuilding and associated competitions also saw a huge increase, particularly in conjunction with advertisements for new dietary and protein supplements. These standards were in part perpetuated by magazines and print media. Magazines saw a massive rise in the United States in the late nineteenth century and were a major form of American media consumption </w:t>
      </w:r>
      <w:r w:rsidR="470824DA" w:rsidRPr="5691BB3C">
        <w:rPr>
          <w:rFonts w:ascii="Times New Roman" w:eastAsia="Times New Roman" w:hAnsi="Times New Roman" w:cs="Times New Roman"/>
          <w:sz w:val="24"/>
          <w:szCs w:val="24"/>
          <w:lang w:val="en-US"/>
        </w:rPr>
        <w:t xml:space="preserve">through </w:t>
      </w:r>
      <w:r w:rsidRPr="5691BB3C">
        <w:rPr>
          <w:rFonts w:ascii="Times New Roman" w:eastAsia="Times New Roman" w:hAnsi="Times New Roman" w:cs="Times New Roman"/>
          <w:sz w:val="24"/>
          <w:szCs w:val="24"/>
          <w:lang w:val="en-US"/>
        </w:rPr>
        <w:t xml:space="preserve">the early twentieth century. Although the advent of television in the 1920s affected magazine viewership, television ownership was still </w:t>
      </w:r>
      <w:r w:rsidR="7F66697E" w:rsidRPr="5691BB3C">
        <w:rPr>
          <w:rFonts w:ascii="Times New Roman" w:eastAsia="Times New Roman" w:hAnsi="Times New Roman" w:cs="Times New Roman"/>
          <w:sz w:val="24"/>
          <w:szCs w:val="24"/>
          <w:lang w:val="en-US"/>
        </w:rPr>
        <w:t xml:space="preserve">not widespread, </w:t>
      </w:r>
      <w:r w:rsidRPr="5691BB3C">
        <w:rPr>
          <w:rFonts w:ascii="Times New Roman" w:eastAsia="Times New Roman" w:hAnsi="Times New Roman" w:cs="Times New Roman"/>
          <w:sz w:val="24"/>
          <w:szCs w:val="24"/>
          <w:lang w:val="en-US"/>
        </w:rPr>
        <w:t xml:space="preserve">and there were only a few channels </w:t>
      </w:r>
      <w:r w:rsidR="08DC859A" w:rsidRPr="5691BB3C">
        <w:rPr>
          <w:rFonts w:ascii="Times New Roman" w:eastAsia="Times New Roman" w:hAnsi="Times New Roman" w:cs="Times New Roman"/>
          <w:sz w:val="24"/>
          <w:szCs w:val="24"/>
          <w:lang w:val="en-US"/>
        </w:rPr>
        <w:t>available</w:t>
      </w:r>
      <w:r w:rsidRPr="5691BB3C">
        <w:rPr>
          <w:rFonts w:ascii="Times New Roman" w:eastAsia="Times New Roman" w:hAnsi="Times New Roman" w:cs="Times New Roman"/>
          <w:sz w:val="24"/>
          <w:szCs w:val="24"/>
          <w:lang w:val="en-US"/>
        </w:rPr>
        <w:t xml:space="preserve">, </w:t>
      </w:r>
      <w:r w:rsidR="7954EA4A" w:rsidRPr="5691BB3C">
        <w:rPr>
          <w:rFonts w:ascii="Times New Roman" w:eastAsia="Times New Roman" w:hAnsi="Times New Roman" w:cs="Times New Roman"/>
          <w:sz w:val="24"/>
          <w:szCs w:val="24"/>
          <w:lang w:val="en-US"/>
        </w:rPr>
        <w:t xml:space="preserve">limiting </w:t>
      </w:r>
      <w:r w:rsidRPr="5691BB3C">
        <w:rPr>
          <w:rFonts w:ascii="Times New Roman" w:eastAsia="Times New Roman" w:hAnsi="Times New Roman" w:cs="Times New Roman"/>
          <w:sz w:val="24"/>
          <w:szCs w:val="24"/>
          <w:lang w:val="en-US"/>
        </w:rPr>
        <w:t>programming to what big networks decided to produce. General</w:t>
      </w:r>
      <w:r w:rsidR="04D6276C" w:rsidRPr="5691BB3C">
        <w:rPr>
          <w:rFonts w:ascii="Times New Roman" w:eastAsia="Times New Roman" w:hAnsi="Times New Roman" w:cs="Times New Roman"/>
          <w:sz w:val="24"/>
          <w:szCs w:val="24"/>
          <w:lang w:val="en-US"/>
        </w:rPr>
        <w:t xml:space="preserve"> public</w:t>
      </w:r>
      <w:r w:rsidRPr="5691BB3C">
        <w:rPr>
          <w:rFonts w:ascii="Times New Roman" w:eastAsia="Times New Roman" w:hAnsi="Times New Roman" w:cs="Times New Roman"/>
          <w:sz w:val="24"/>
          <w:szCs w:val="24"/>
          <w:lang w:val="en-US"/>
        </w:rPr>
        <w:t xml:space="preserve"> interest was the dominant genre of magazines, which covered a wide range of topics </w:t>
      </w:r>
      <w:proofErr w:type="gramStart"/>
      <w:r w:rsidRPr="5691BB3C">
        <w:rPr>
          <w:rFonts w:ascii="Times New Roman" w:eastAsia="Times New Roman" w:hAnsi="Times New Roman" w:cs="Times New Roman"/>
          <w:sz w:val="24"/>
          <w:szCs w:val="24"/>
          <w:lang w:val="en-US"/>
        </w:rPr>
        <w:t>in order to</w:t>
      </w:r>
      <w:proofErr w:type="gramEnd"/>
      <w:r w:rsidRPr="5691BB3C">
        <w:rPr>
          <w:rFonts w:ascii="Times New Roman" w:eastAsia="Times New Roman" w:hAnsi="Times New Roman" w:cs="Times New Roman"/>
          <w:sz w:val="24"/>
          <w:szCs w:val="24"/>
          <w:lang w:val="en-US"/>
        </w:rPr>
        <w:t xml:space="preserve"> maximize their audience, which means some of the content might not be interesting to every viewer. Specialty magazines diversified the kind of content that Americans had access </w:t>
      </w:r>
      <w:r w:rsidR="68ED38A4" w:rsidRPr="5691BB3C">
        <w:rPr>
          <w:rFonts w:ascii="Times New Roman" w:eastAsia="Times New Roman" w:hAnsi="Times New Roman" w:cs="Times New Roman"/>
          <w:sz w:val="24"/>
          <w:szCs w:val="24"/>
          <w:lang w:val="en-US"/>
        </w:rPr>
        <w:t>to and</w:t>
      </w:r>
      <w:r w:rsidRPr="5691BB3C">
        <w:rPr>
          <w:rFonts w:ascii="Times New Roman" w:eastAsia="Times New Roman" w:hAnsi="Times New Roman" w:cs="Times New Roman"/>
          <w:sz w:val="24"/>
          <w:szCs w:val="24"/>
          <w:lang w:val="en-US"/>
        </w:rPr>
        <w:t xml:space="preserve"> were often affordable due to advancements in printing. This was another way that </w:t>
      </w:r>
      <w:proofErr w:type="gramStart"/>
      <w:r w:rsidRPr="5691BB3C">
        <w:rPr>
          <w:rFonts w:ascii="Times New Roman" w:eastAsia="Times New Roman" w:hAnsi="Times New Roman" w:cs="Times New Roman"/>
          <w:sz w:val="24"/>
          <w:szCs w:val="24"/>
          <w:lang w:val="en-US"/>
        </w:rPr>
        <w:t>same-sex</w:t>
      </w:r>
      <w:proofErr w:type="gramEnd"/>
      <w:r w:rsidRPr="5691BB3C">
        <w:rPr>
          <w:rFonts w:ascii="Times New Roman" w:eastAsia="Times New Roman" w:hAnsi="Times New Roman" w:cs="Times New Roman"/>
          <w:sz w:val="24"/>
          <w:szCs w:val="24"/>
          <w:lang w:val="en-US"/>
        </w:rPr>
        <w:t xml:space="preserve"> interested individuals could interact with each other, as magazines could be produced anonymously, content could be mailed in with a pseudonym, </w:t>
      </w:r>
      <w:r w:rsidR="2735B2A5" w:rsidRPr="5691BB3C">
        <w:rPr>
          <w:rFonts w:ascii="Times New Roman" w:eastAsia="Times New Roman" w:hAnsi="Times New Roman" w:cs="Times New Roman"/>
          <w:sz w:val="24"/>
          <w:szCs w:val="24"/>
          <w:lang w:val="en-US"/>
        </w:rPr>
        <w:t xml:space="preserve">subscriptions </w:t>
      </w:r>
      <w:r w:rsidRPr="5691BB3C">
        <w:rPr>
          <w:rFonts w:ascii="Times New Roman" w:eastAsia="Times New Roman" w:hAnsi="Times New Roman" w:cs="Times New Roman"/>
          <w:sz w:val="24"/>
          <w:szCs w:val="24"/>
          <w:lang w:val="en-US"/>
        </w:rPr>
        <w:t xml:space="preserve">were relatively affordable, and </w:t>
      </w:r>
      <w:r w:rsidR="17CDEEF4" w:rsidRPr="5691BB3C">
        <w:rPr>
          <w:rFonts w:ascii="Times New Roman" w:eastAsia="Times New Roman" w:hAnsi="Times New Roman" w:cs="Times New Roman"/>
          <w:sz w:val="24"/>
          <w:szCs w:val="24"/>
          <w:lang w:val="en-US"/>
        </w:rPr>
        <w:t xml:space="preserve">copies </w:t>
      </w:r>
      <w:r w:rsidRPr="5691BB3C">
        <w:rPr>
          <w:rFonts w:ascii="Times New Roman" w:eastAsia="Times New Roman" w:hAnsi="Times New Roman" w:cs="Times New Roman"/>
          <w:sz w:val="24"/>
          <w:szCs w:val="24"/>
          <w:lang w:val="en-US"/>
        </w:rPr>
        <w:t>could be quickly disposed of. However, these magazines were most frequently distributed through the mail, which made them subject to strict government censorship because of the criminalization of ‘obscene’ content with the Postal Service through the Comstock Act. Additionally, many individuals would never have purchased explicitly homosexual content due to social pressure</w:t>
      </w:r>
      <w:r w:rsidR="72E62CA2" w:rsidRPr="5691BB3C">
        <w:rPr>
          <w:rFonts w:ascii="Times New Roman" w:eastAsia="Times New Roman" w:hAnsi="Times New Roman" w:cs="Times New Roman"/>
          <w:sz w:val="24"/>
          <w:szCs w:val="24"/>
          <w:lang w:val="en-US"/>
        </w:rPr>
        <w:t>s</w:t>
      </w:r>
      <w:r w:rsidRPr="5691BB3C">
        <w:rPr>
          <w:rFonts w:ascii="Times New Roman" w:eastAsia="Times New Roman" w:hAnsi="Times New Roman" w:cs="Times New Roman"/>
          <w:sz w:val="24"/>
          <w:szCs w:val="24"/>
          <w:lang w:val="en-US"/>
        </w:rPr>
        <w:t>. Nevertheless, people found ways to circumvent these issues, such as creating magazines that were advertised to heterosexual audiences with an unstated use for homosexual individuals. One of the most accessible of these were physique magazines, which were sold alongside other magazines in bookstores and corner shops. Physique magazines published photographs and drawings of very nearly nude men</w:t>
      </w:r>
      <w:r w:rsidR="0767E4C8" w:rsidRPr="674D6E54">
        <w:rPr>
          <w:rFonts w:ascii="Times New Roman" w:eastAsia="Times New Roman" w:hAnsi="Times New Roman" w:cs="Times New Roman"/>
          <w:sz w:val="24"/>
          <w:szCs w:val="24"/>
          <w:lang w:val="en-US"/>
        </w:rPr>
        <w:t xml:space="preserve"> alongside</w:t>
      </w:r>
      <w:r w:rsidR="1F6F8D30" w:rsidRPr="5691BB3C">
        <w:rPr>
          <w:rFonts w:ascii="Times New Roman" w:eastAsia="Times New Roman" w:hAnsi="Times New Roman" w:cs="Times New Roman"/>
          <w:sz w:val="24"/>
          <w:szCs w:val="24"/>
          <w:lang w:val="en-US"/>
        </w:rPr>
        <w:t xml:space="preserve"> </w:t>
      </w:r>
      <w:r w:rsidRPr="5691BB3C">
        <w:rPr>
          <w:rFonts w:ascii="Times New Roman" w:eastAsia="Times New Roman" w:hAnsi="Times New Roman" w:cs="Times New Roman"/>
          <w:sz w:val="24"/>
          <w:szCs w:val="24"/>
          <w:lang w:val="en-US"/>
        </w:rPr>
        <w:t>workout regimens, dietary advice, promotions for medical supplements, and other health-related content. They offered varying levels of demonstrated awareness of the magazine’s use for homosexuality, as some had blatantly suggestive captions and blurbs, while others held on more firmly to their strictly-health exterior. The emphasis on physicality and maintained appearance of the body, with muscles, exercise, and strength, allowed men to be interested in the male form under the guise of an interest in health, rather than homosexuality. This cover was essential for men to be able to engage in this kind of media. Later, AIDS activists would borrow the techniques and printing structures of queer magazines from this period.</w:t>
      </w:r>
      <w:r w:rsidRPr="5691BB3C">
        <w:rPr>
          <w:rFonts w:ascii="Times New Roman" w:eastAsia="Times New Roman" w:hAnsi="Times New Roman" w:cs="Times New Roman"/>
          <w:sz w:val="24"/>
          <w:szCs w:val="24"/>
          <w:vertAlign w:val="superscript"/>
          <w:lang w:val="en-US"/>
        </w:rPr>
        <w:footnoteReference w:id="10"/>
      </w:r>
    </w:p>
    <w:p w14:paraId="00000027" w14:textId="60F73725" w:rsidR="002A329A" w:rsidRDefault="005039A5" w:rsidP="674D6E54">
      <w:pPr>
        <w:spacing w:line="480" w:lineRule="auto"/>
        <w:ind w:firstLine="720"/>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Similarly, the Young Men’s Christian’s Association (YMCA) came to be known, despite the organization’s wishes, as a safe space for homosexual relationships, and an important space for ‘cruising</w:t>
      </w:r>
      <w:r w:rsidR="26B2BCDB"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w:t>
      </w:r>
      <w:r w:rsidR="68BCE7B9" w:rsidRPr="5691BB3C">
        <w:rPr>
          <w:rFonts w:ascii="Times New Roman" w:eastAsia="Times New Roman" w:hAnsi="Times New Roman" w:cs="Times New Roman"/>
          <w:sz w:val="24"/>
          <w:szCs w:val="24"/>
          <w:lang w:val="en-US"/>
        </w:rPr>
        <w:t xml:space="preserve"> or </w:t>
      </w:r>
      <w:r w:rsidRPr="5691BB3C">
        <w:rPr>
          <w:rFonts w:ascii="Times New Roman" w:eastAsia="Times New Roman" w:hAnsi="Times New Roman" w:cs="Times New Roman"/>
          <w:sz w:val="24"/>
          <w:szCs w:val="24"/>
          <w:lang w:val="en-US"/>
        </w:rPr>
        <w:t xml:space="preserve">meandering in search of a sexual partner. The YMCA model was brought to the United States in the 1850s, and provided single-sex dormitories, education, and activities to single men </w:t>
      </w:r>
      <w:proofErr w:type="gramStart"/>
      <w:r w:rsidRPr="5691BB3C">
        <w:rPr>
          <w:rFonts w:ascii="Times New Roman" w:eastAsia="Times New Roman" w:hAnsi="Times New Roman" w:cs="Times New Roman"/>
          <w:sz w:val="24"/>
          <w:szCs w:val="24"/>
          <w:lang w:val="en-US"/>
        </w:rPr>
        <w:t>in order to</w:t>
      </w:r>
      <w:proofErr w:type="gramEnd"/>
      <w:r w:rsidRPr="5691BB3C">
        <w:rPr>
          <w:rFonts w:ascii="Times New Roman" w:eastAsia="Times New Roman" w:hAnsi="Times New Roman" w:cs="Times New Roman"/>
          <w:sz w:val="24"/>
          <w:szCs w:val="24"/>
          <w:lang w:val="en-US"/>
        </w:rPr>
        <w:t xml:space="preserve"> protect them from perceived moral quandaries they might face in cities. The living spaces offered more privacy and hygiene than crowded tenement houses, and were often reasonably affordable for immigrants, men moving to cit</w:t>
      </w:r>
      <w:r w:rsidR="76EAE08E" w:rsidRPr="5691BB3C">
        <w:rPr>
          <w:rFonts w:ascii="Times New Roman" w:eastAsia="Times New Roman" w:hAnsi="Times New Roman" w:cs="Times New Roman"/>
          <w:sz w:val="24"/>
          <w:szCs w:val="24"/>
          <w:lang w:val="en-US"/>
        </w:rPr>
        <w:t>ies</w:t>
      </w:r>
      <w:r w:rsidRPr="5691BB3C">
        <w:rPr>
          <w:rFonts w:ascii="Times New Roman" w:eastAsia="Times New Roman" w:hAnsi="Times New Roman" w:cs="Times New Roman"/>
          <w:sz w:val="24"/>
          <w:szCs w:val="24"/>
          <w:lang w:val="en-US"/>
        </w:rPr>
        <w:t xml:space="preserve">, displaced youth, and particularly after the war, veterans in need of housing. The message of promoting health, spirituality, and “good Christian values” by the YMCA offered a sufficient cover for many individuals to explain away any suspicions of homosexuality during their stay. Additionally, the YMCA’s gym facilities, athletic programs, and swimming classes were an attractive space for men who were interested in other men, again using </w:t>
      </w:r>
      <w:r w:rsidR="569E0E21" w:rsidRPr="5691BB3C">
        <w:rPr>
          <w:rFonts w:ascii="Times New Roman" w:eastAsia="Times New Roman" w:hAnsi="Times New Roman" w:cs="Times New Roman"/>
          <w:sz w:val="24"/>
          <w:szCs w:val="24"/>
          <w:lang w:val="en-US"/>
        </w:rPr>
        <w:t xml:space="preserve">the cover of an </w:t>
      </w:r>
      <w:r w:rsidRPr="5691BB3C">
        <w:rPr>
          <w:rFonts w:ascii="Times New Roman" w:eastAsia="Times New Roman" w:hAnsi="Times New Roman" w:cs="Times New Roman"/>
          <w:sz w:val="24"/>
          <w:szCs w:val="24"/>
          <w:lang w:val="en-US"/>
        </w:rPr>
        <w:t xml:space="preserve">interest in health when they needed to justify these experiences to others. YMCAs around the country served as refuges for homosexual experiences up until the period of the HIV/AIDS epidemic, in part due to a larger number of gay night clubs and meeting spaces so that they did not have to rely on the YMCA, but also due to closing of and reduced use of homosexual cultural centers for fear of contracting the virus. The prevalence of the YMCA’s importance for the LGBT community has been immortalized in the iconic song, “Y.M.C.A” by the explicitly homosexual-coded band, Village People. This song’s popularity highlights a dichotomy within American audiences, as despite general disinterest and even censorship of queer media among </w:t>
      </w:r>
      <w:r w:rsidR="3D3942E2" w:rsidRPr="5691BB3C">
        <w:rPr>
          <w:rFonts w:ascii="Times New Roman" w:eastAsia="Times New Roman" w:hAnsi="Times New Roman" w:cs="Times New Roman"/>
          <w:sz w:val="24"/>
          <w:szCs w:val="24"/>
          <w:lang w:val="en-US"/>
        </w:rPr>
        <w:t>heterosexual</w:t>
      </w:r>
      <w:r w:rsidRPr="5691BB3C">
        <w:rPr>
          <w:rFonts w:ascii="Times New Roman" w:eastAsia="Times New Roman" w:hAnsi="Times New Roman" w:cs="Times New Roman"/>
          <w:sz w:val="24"/>
          <w:szCs w:val="24"/>
          <w:lang w:val="en-US"/>
        </w:rPr>
        <w:t xml:space="preserve"> audiences, this song has become universally associated with school dances, weddings, sporting events, and other </w:t>
      </w:r>
      <w:r w:rsidR="78CBAF5D" w:rsidRPr="5691BB3C">
        <w:rPr>
          <w:rFonts w:ascii="Times New Roman" w:eastAsia="Times New Roman" w:hAnsi="Times New Roman" w:cs="Times New Roman"/>
          <w:sz w:val="24"/>
          <w:szCs w:val="24"/>
          <w:lang w:val="en-US"/>
        </w:rPr>
        <w:t xml:space="preserve">social </w:t>
      </w:r>
      <w:r w:rsidRPr="5691BB3C">
        <w:rPr>
          <w:rFonts w:ascii="Times New Roman" w:eastAsia="Times New Roman" w:hAnsi="Times New Roman" w:cs="Times New Roman"/>
          <w:sz w:val="24"/>
          <w:szCs w:val="24"/>
          <w:lang w:val="en-US"/>
        </w:rPr>
        <w:t xml:space="preserve">functions. </w:t>
      </w:r>
      <w:r w:rsidRPr="5691BB3C">
        <w:rPr>
          <w:rFonts w:ascii="Times New Roman" w:eastAsia="Times New Roman" w:hAnsi="Times New Roman" w:cs="Times New Roman"/>
          <w:sz w:val="24"/>
          <w:szCs w:val="24"/>
          <w:vertAlign w:val="superscript"/>
          <w:lang w:val="en-US"/>
        </w:rPr>
        <w:footnoteReference w:id="11"/>
      </w:r>
    </w:p>
    <w:p w14:paraId="00000028" w14:textId="5DE11747" w:rsidR="002A329A" w:rsidRDefault="005039A5" w:rsidP="5691BB3C">
      <w:pPr>
        <w:spacing w:line="480" w:lineRule="auto"/>
        <w:ind w:firstLine="720"/>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 xml:space="preserve">Along with the persistent criminalization of same-sex interactions, in the mid-to late 19th century, psychiatrists began to think about same-sex desire as a mental illness, </w:t>
      </w:r>
      <w:r w:rsidR="5888E11E" w:rsidRPr="5691BB3C">
        <w:rPr>
          <w:rFonts w:ascii="Times New Roman" w:eastAsia="Times New Roman" w:hAnsi="Times New Roman" w:cs="Times New Roman"/>
          <w:sz w:val="24"/>
          <w:szCs w:val="24"/>
          <w:lang w:val="en-US"/>
        </w:rPr>
        <w:t xml:space="preserve">and </w:t>
      </w:r>
      <w:r w:rsidRPr="5691BB3C">
        <w:rPr>
          <w:rFonts w:ascii="Times New Roman" w:eastAsia="Times New Roman" w:hAnsi="Times New Roman" w:cs="Times New Roman"/>
          <w:sz w:val="24"/>
          <w:szCs w:val="24"/>
          <w:lang w:val="en-US"/>
        </w:rPr>
        <w:t>one that could be treated, or even cured. Scientists and psychologists reported different theories and where they came from</w:t>
      </w:r>
      <w:r w:rsidR="58CB6E72" w:rsidRPr="5691BB3C">
        <w:rPr>
          <w:rFonts w:ascii="Times New Roman" w:eastAsia="Times New Roman" w:hAnsi="Times New Roman" w:cs="Times New Roman"/>
          <w:sz w:val="24"/>
          <w:szCs w:val="24"/>
          <w:lang w:val="en-US"/>
        </w:rPr>
        <w:t>. N</w:t>
      </w:r>
      <w:r w:rsidRPr="5691BB3C">
        <w:rPr>
          <w:rFonts w:ascii="Times New Roman" w:eastAsia="Times New Roman" w:hAnsi="Times New Roman" w:cs="Times New Roman"/>
          <w:sz w:val="24"/>
          <w:szCs w:val="24"/>
          <w:lang w:val="en-US"/>
        </w:rPr>
        <w:t>otably</w:t>
      </w:r>
      <w:r w:rsidR="5AD73510"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xml:space="preserve"> this is where the dominant vocabulary began to shift from religious justifications of </w:t>
      </w:r>
      <w:r w:rsidR="379ABE4B" w:rsidRPr="5691BB3C">
        <w:rPr>
          <w:rFonts w:ascii="Times New Roman" w:eastAsia="Times New Roman" w:hAnsi="Times New Roman" w:cs="Times New Roman"/>
          <w:sz w:val="24"/>
          <w:szCs w:val="24"/>
          <w:lang w:val="en-US"/>
        </w:rPr>
        <w:t xml:space="preserve">same-sex interested people </w:t>
      </w:r>
      <w:r w:rsidRPr="5691BB3C">
        <w:rPr>
          <w:rFonts w:ascii="Times New Roman" w:eastAsia="Times New Roman" w:hAnsi="Times New Roman" w:cs="Times New Roman"/>
          <w:sz w:val="24"/>
          <w:szCs w:val="24"/>
          <w:lang w:val="en-US"/>
        </w:rPr>
        <w:t>being “sinful”</w:t>
      </w:r>
      <w:r w:rsidR="3F9712DA" w:rsidRPr="5691BB3C">
        <w:rPr>
          <w:rFonts w:ascii="Times New Roman" w:eastAsia="Times New Roman" w:hAnsi="Times New Roman" w:cs="Times New Roman"/>
          <w:sz w:val="24"/>
          <w:szCs w:val="24"/>
          <w:lang w:val="en-US"/>
        </w:rPr>
        <w:t xml:space="preserve"> </w:t>
      </w:r>
      <w:r w:rsidRPr="5691BB3C">
        <w:rPr>
          <w:rFonts w:ascii="Times New Roman" w:eastAsia="Times New Roman" w:hAnsi="Times New Roman" w:cs="Times New Roman"/>
          <w:sz w:val="24"/>
          <w:szCs w:val="24"/>
          <w:lang w:val="en-US"/>
        </w:rPr>
        <w:t xml:space="preserve">or </w:t>
      </w:r>
      <w:r w:rsidR="72022813" w:rsidRPr="674D6E54">
        <w:rPr>
          <w:rFonts w:ascii="Times New Roman" w:eastAsia="Times New Roman" w:hAnsi="Times New Roman" w:cs="Times New Roman"/>
          <w:sz w:val="24"/>
          <w:szCs w:val="24"/>
          <w:lang w:val="en-US"/>
        </w:rPr>
        <w:t>committing</w:t>
      </w:r>
      <w:r w:rsidR="5511694C" w:rsidRPr="5691BB3C">
        <w:rPr>
          <w:rFonts w:ascii="Times New Roman" w:eastAsia="Times New Roman" w:hAnsi="Times New Roman" w:cs="Times New Roman"/>
          <w:sz w:val="24"/>
          <w:szCs w:val="24"/>
          <w:lang w:val="en-US"/>
        </w:rPr>
        <w:t xml:space="preserve"> a</w:t>
      </w:r>
      <w:r w:rsidRPr="5691BB3C">
        <w:rPr>
          <w:rFonts w:ascii="Times New Roman" w:eastAsia="Times New Roman" w:hAnsi="Times New Roman" w:cs="Times New Roman"/>
          <w:sz w:val="24"/>
          <w:szCs w:val="24"/>
          <w:lang w:val="en-US"/>
        </w:rPr>
        <w:t xml:space="preserve"> “crime</w:t>
      </w:r>
      <w:r w:rsidR="67ED3EDC"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xml:space="preserve"> against nature/God</w:t>
      </w:r>
      <w:r w:rsidR="2906608C"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xml:space="preserve">” to being a result of mental illness, </w:t>
      </w:r>
      <w:r w:rsidR="25EE9747" w:rsidRPr="5691BB3C">
        <w:rPr>
          <w:rFonts w:ascii="Times New Roman" w:eastAsia="Times New Roman" w:hAnsi="Times New Roman" w:cs="Times New Roman"/>
          <w:sz w:val="24"/>
          <w:szCs w:val="24"/>
          <w:lang w:val="en-US"/>
        </w:rPr>
        <w:t xml:space="preserve">described with </w:t>
      </w:r>
      <w:r w:rsidRPr="5691BB3C">
        <w:rPr>
          <w:rFonts w:ascii="Times New Roman" w:eastAsia="Times New Roman" w:hAnsi="Times New Roman" w:cs="Times New Roman"/>
          <w:sz w:val="24"/>
          <w:szCs w:val="24"/>
          <w:lang w:val="en-US"/>
        </w:rPr>
        <w:t>terms such as “insanity</w:t>
      </w:r>
      <w:r w:rsidR="2FE2E5D2"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“inversion</w:t>
      </w:r>
      <w:r w:rsidR="1197EE9B"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w:t>
      </w:r>
      <w:r w:rsidR="711B3C78" w:rsidRPr="5691BB3C">
        <w:rPr>
          <w:rFonts w:ascii="Times New Roman" w:eastAsia="Times New Roman" w:hAnsi="Times New Roman" w:cs="Times New Roman"/>
          <w:sz w:val="24"/>
          <w:szCs w:val="24"/>
          <w:lang w:val="en-US"/>
        </w:rPr>
        <w:t xml:space="preserve"> </w:t>
      </w:r>
      <w:r w:rsidRPr="5691BB3C">
        <w:rPr>
          <w:rFonts w:ascii="Times New Roman" w:eastAsia="Times New Roman" w:hAnsi="Times New Roman" w:cs="Times New Roman"/>
          <w:sz w:val="24"/>
          <w:szCs w:val="24"/>
          <w:lang w:val="en-US"/>
        </w:rPr>
        <w:t>and the</w:t>
      </w:r>
      <w:r w:rsidR="71F5EA9E" w:rsidRPr="5691BB3C">
        <w:rPr>
          <w:rFonts w:ascii="Times New Roman" w:eastAsia="Times New Roman" w:hAnsi="Times New Roman" w:cs="Times New Roman"/>
          <w:sz w:val="24"/>
          <w:szCs w:val="24"/>
          <w:lang w:val="en-US"/>
        </w:rPr>
        <w:t xml:space="preserve"> </w:t>
      </w:r>
      <w:proofErr w:type="gramStart"/>
      <w:r w:rsidR="71F5EA9E" w:rsidRPr="5691BB3C">
        <w:rPr>
          <w:rFonts w:ascii="Times New Roman" w:eastAsia="Times New Roman" w:hAnsi="Times New Roman" w:cs="Times New Roman"/>
          <w:sz w:val="24"/>
          <w:szCs w:val="24"/>
          <w:lang w:val="en-US"/>
        </w:rPr>
        <w:t>newly-</w:t>
      </w:r>
      <w:r w:rsidR="30ED0871" w:rsidRPr="5691BB3C">
        <w:rPr>
          <w:rFonts w:ascii="Times New Roman" w:eastAsia="Times New Roman" w:hAnsi="Times New Roman" w:cs="Times New Roman"/>
          <w:sz w:val="24"/>
          <w:szCs w:val="24"/>
          <w:lang w:val="en-US"/>
        </w:rPr>
        <w:t>introduced</w:t>
      </w:r>
      <w:proofErr w:type="gramEnd"/>
      <w:r w:rsidRPr="5691BB3C">
        <w:rPr>
          <w:rFonts w:ascii="Times New Roman" w:eastAsia="Times New Roman" w:hAnsi="Times New Roman" w:cs="Times New Roman"/>
          <w:sz w:val="24"/>
          <w:szCs w:val="24"/>
          <w:lang w:val="en-US"/>
        </w:rPr>
        <w:t xml:space="preserve"> term </w:t>
      </w:r>
      <w:r w:rsidR="6C588BAF" w:rsidRPr="5691BB3C">
        <w:rPr>
          <w:rFonts w:ascii="Times New Roman" w:eastAsia="Times New Roman" w:hAnsi="Times New Roman" w:cs="Times New Roman"/>
          <w:sz w:val="24"/>
          <w:szCs w:val="24"/>
          <w:lang w:val="en-US"/>
        </w:rPr>
        <w:t xml:space="preserve">of </w:t>
      </w:r>
      <w:r w:rsidRPr="5691BB3C">
        <w:rPr>
          <w:rFonts w:ascii="Times New Roman" w:eastAsia="Times New Roman" w:hAnsi="Times New Roman" w:cs="Times New Roman"/>
          <w:sz w:val="24"/>
          <w:szCs w:val="24"/>
          <w:lang w:val="en-US"/>
        </w:rPr>
        <w:t>“homosexual</w:t>
      </w:r>
      <w:r w:rsidR="74D5AF2B"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xml:space="preserve">” coined by Károli Mária </w:t>
      </w:r>
      <w:proofErr w:type="spellStart"/>
      <w:r w:rsidRPr="5691BB3C">
        <w:rPr>
          <w:rFonts w:ascii="Times New Roman" w:eastAsia="Times New Roman" w:hAnsi="Times New Roman" w:cs="Times New Roman"/>
          <w:sz w:val="24"/>
          <w:szCs w:val="24"/>
          <w:lang w:val="en-US"/>
        </w:rPr>
        <w:t>Kertbeny</w:t>
      </w:r>
      <w:proofErr w:type="spellEnd"/>
      <w:r w:rsidRPr="5691BB3C">
        <w:rPr>
          <w:rFonts w:ascii="Times New Roman" w:eastAsia="Times New Roman" w:hAnsi="Times New Roman" w:cs="Times New Roman"/>
          <w:sz w:val="24"/>
          <w:szCs w:val="24"/>
          <w:lang w:val="en-US"/>
        </w:rPr>
        <w:t xml:space="preserve">. The religious perspective </w:t>
      </w:r>
      <w:r w:rsidR="2C5BA5B1" w:rsidRPr="5691BB3C">
        <w:rPr>
          <w:rFonts w:ascii="Times New Roman" w:eastAsia="Times New Roman" w:hAnsi="Times New Roman" w:cs="Times New Roman"/>
          <w:sz w:val="24"/>
          <w:szCs w:val="24"/>
          <w:lang w:val="en-US"/>
        </w:rPr>
        <w:t xml:space="preserve">did </w:t>
      </w:r>
      <w:r w:rsidRPr="5691BB3C">
        <w:rPr>
          <w:rFonts w:ascii="Times New Roman" w:eastAsia="Times New Roman" w:hAnsi="Times New Roman" w:cs="Times New Roman"/>
          <w:sz w:val="24"/>
          <w:szCs w:val="24"/>
          <w:lang w:val="en-US"/>
        </w:rPr>
        <w:t xml:space="preserve">not go away entirely, </w:t>
      </w:r>
      <w:r w:rsidR="70BF9938" w:rsidRPr="5691BB3C">
        <w:rPr>
          <w:rFonts w:ascii="Times New Roman" w:eastAsia="Times New Roman" w:hAnsi="Times New Roman" w:cs="Times New Roman"/>
          <w:sz w:val="24"/>
          <w:szCs w:val="24"/>
          <w:lang w:val="en-US"/>
        </w:rPr>
        <w:t xml:space="preserve">however, as it </w:t>
      </w:r>
      <w:r w:rsidR="58141A6D" w:rsidRPr="5691BB3C">
        <w:rPr>
          <w:rFonts w:ascii="Times New Roman" w:eastAsia="Times New Roman" w:hAnsi="Times New Roman" w:cs="Times New Roman"/>
          <w:sz w:val="24"/>
          <w:szCs w:val="24"/>
          <w:lang w:val="en-US"/>
        </w:rPr>
        <w:t xml:space="preserve">later became </w:t>
      </w:r>
      <w:r w:rsidRPr="5691BB3C">
        <w:rPr>
          <w:rFonts w:ascii="Times New Roman" w:eastAsia="Times New Roman" w:hAnsi="Times New Roman" w:cs="Times New Roman"/>
          <w:sz w:val="24"/>
          <w:szCs w:val="24"/>
          <w:lang w:val="en-US"/>
        </w:rPr>
        <w:t xml:space="preserve">a large factor in the general public’s perspective </w:t>
      </w:r>
      <w:r w:rsidR="6D4724CC" w:rsidRPr="5691BB3C">
        <w:rPr>
          <w:rFonts w:ascii="Times New Roman" w:eastAsia="Times New Roman" w:hAnsi="Times New Roman" w:cs="Times New Roman"/>
          <w:sz w:val="24"/>
          <w:szCs w:val="24"/>
          <w:lang w:val="en-US"/>
        </w:rPr>
        <w:t>on</w:t>
      </w:r>
      <w:r w:rsidRPr="5691BB3C">
        <w:rPr>
          <w:rFonts w:ascii="Times New Roman" w:eastAsia="Times New Roman" w:hAnsi="Times New Roman" w:cs="Times New Roman"/>
          <w:sz w:val="24"/>
          <w:szCs w:val="24"/>
          <w:lang w:val="en-US"/>
        </w:rPr>
        <w:t xml:space="preserve"> the HIV/AIDS epidemic. The belief that the desire for non-reproductive sex was a psychological phenomenon became incredibly </w:t>
      </w:r>
      <w:proofErr w:type="gramStart"/>
      <w:r w:rsidRPr="5691BB3C">
        <w:rPr>
          <w:rFonts w:ascii="Times New Roman" w:eastAsia="Times New Roman" w:hAnsi="Times New Roman" w:cs="Times New Roman"/>
          <w:sz w:val="24"/>
          <w:szCs w:val="24"/>
          <w:lang w:val="en-US"/>
        </w:rPr>
        <w:t>popular, and</w:t>
      </w:r>
      <w:proofErr w:type="gramEnd"/>
      <w:r w:rsidRPr="5691BB3C">
        <w:rPr>
          <w:rFonts w:ascii="Times New Roman" w:eastAsia="Times New Roman" w:hAnsi="Times New Roman" w:cs="Times New Roman"/>
          <w:sz w:val="24"/>
          <w:szCs w:val="24"/>
          <w:lang w:val="en-US"/>
        </w:rPr>
        <w:t xml:space="preserve"> dominated public perception for decades.</w:t>
      </w:r>
      <w:r w:rsidRPr="5691BB3C">
        <w:rPr>
          <w:rFonts w:ascii="Times New Roman" w:eastAsia="Times New Roman" w:hAnsi="Times New Roman" w:cs="Times New Roman"/>
          <w:sz w:val="24"/>
          <w:szCs w:val="24"/>
          <w:vertAlign w:val="superscript"/>
          <w:lang w:val="en-US"/>
        </w:rPr>
        <w:footnoteReference w:id="12"/>
      </w:r>
    </w:p>
    <w:p w14:paraId="00000029" w14:textId="32D9FE7D" w:rsidR="002A329A" w:rsidRDefault="005039A5" w:rsidP="5691BB3C">
      <w:pPr>
        <w:spacing w:line="480" w:lineRule="auto"/>
        <w:ind w:firstLine="720"/>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 xml:space="preserve">In 1952, the American Psychological Association (APA) published the first edition of their standardized catalog for psychopathology, the </w:t>
      </w:r>
      <w:r w:rsidRPr="674D6E54">
        <w:rPr>
          <w:rFonts w:ascii="Times New Roman" w:eastAsia="Times New Roman" w:hAnsi="Times New Roman" w:cs="Times New Roman"/>
          <w:i/>
          <w:iCs/>
          <w:sz w:val="24"/>
          <w:szCs w:val="24"/>
          <w:lang w:val="en-US"/>
        </w:rPr>
        <w:t xml:space="preserve">Diagnostic and Statistical Manual of Mental Disorders </w:t>
      </w:r>
      <w:r w:rsidRPr="5691BB3C">
        <w:rPr>
          <w:rFonts w:ascii="Times New Roman" w:eastAsia="Times New Roman" w:hAnsi="Times New Roman" w:cs="Times New Roman"/>
          <w:sz w:val="24"/>
          <w:szCs w:val="24"/>
          <w:lang w:val="en-US"/>
        </w:rPr>
        <w:t>(</w:t>
      </w:r>
      <w:r w:rsidRPr="674D6E54">
        <w:rPr>
          <w:rFonts w:ascii="Times New Roman" w:eastAsia="Times New Roman" w:hAnsi="Times New Roman" w:cs="Times New Roman"/>
          <w:i/>
          <w:iCs/>
          <w:sz w:val="24"/>
          <w:szCs w:val="24"/>
          <w:lang w:val="en-US"/>
        </w:rPr>
        <w:t>DSM-I</w:t>
      </w:r>
      <w:r w:rsidRPr="5691BB3C">
        <w:rPr>
          <w:rFonts w:ascii="Times New Roman" w:eastAsia="Times New Roman" w:hAnsi="Times New Roman" w:cs="Times New Roman"/>
          <w:sz w:val="24"/>
          <w:szCs w:val="24"/>
          <w:lang w:val="en-US"/>
        </w:rPr>
        <w:t>). Originally, it was created as a manual to consolidate and organize information about mental illness for institutional purposes, not for diagnostic standards</w:t>
      </w:r>
      <w:r w:rsidR="379B2768"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xml:space="preserve"> however, that quickly changed, and it became </w:t>
      </w:r>
      <w:r w:rsidRPr="674D6E54">
        <w:rPr>
          <w:rFonts w:ascii="Times New Roman" w:eastAsia="Times New Roman" w:hAnsi="Times New Roman" w:cs="Times New Roman"/>
          <w:i/>
          <w:iCs/>
          <w:sz w:val="24"/>
          <w:szCs w:val="24"/>
          <w:lang w:val="en-US"/>
        </w:rPr>
        <w:t xml:space="preserve">the </w:t>
      </w:r>
      <w:r w:rsidRPr="5691BB3C">
        <w:rPr>
          <w:rFonts w:ascii="Times New Roman" w:eastAsia="Times New Roman" w:hAnsi="Times New Roman" w:cs="Times New Roman"/>
          <w:sz w:val="24"/>
          <w:szCs w:val="24"/>
          <w:lang w:val="en-US"/>
        </w:rPr>
        <w:t xml:space="preserve">tool used in education and mental health practice. The </w:t>
      </w:r>
      <w:r w:rsidRPr="674D6E54">
        <w:rPr>
          <w:rFonts w:ascii="Times New Roman" w:eastAsia="Times New Roman" w:hAnsi="Times New Roman" w:cs="Times New Roman"/>
          <w:i/>
          <w:iCs/>
          <w:sz w:val="24"/>
          <w:szCs w:val="24"/>
          <w:lang w:val="en-US"/>
        </w:rPr>
        <w:t>DSM-I</w:t>
      </w:r>
      <w:r w:rsidRPr="5691BB3C">
        <w:rPr>
          <w:rFonts w:ascii="Times New Roman" w:eastAsia="Times New Roman" w:hAnsi="Times New Roman" w:cs="Times New Roman"/>
          <w:sz w:val="24"/>
          <w:szCs w:val="24"/>
          <w:lang w:val="en-US"/>
        </w:rPr>
        <w:t xml:space="preserve"> included homosexuality under “sexual deviation</w:t>
      </w:r>
      <w:r w:rsidR="7A4B88A4"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which was considered a “sociopathic mental disturbance</w:t>
      </w:r>
      <w:r w:rsidR="06F41C28"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vertAlign w:val="superscript"/>
          <w:lang w:val="en-US"/>
        </w:rPr>
        <w:footnoteReference w:id="13"/>
      </w:r>
      <w:r w:rsidRPr="5691BB3C">
        <w:rPr>
          <w:rFonts w:ascii="Times New Roman" w:eastAsia="Times New Roman" w:hAnsi="Times New Roman" w:cs="Times New Roman"/>
          <w:sz w:val="24"/>
          <w:szCs w:val="24"/>
          <w:lang w:val="en-US"/>
        </w:rPr>
        <w:t xml:space="preserve"> The following edition, the</w:t>
      </w:r>
      <w:r w:rsidRPr="674D6E54">
        <w:rPr>
          <w:rFonts w:ascii="Times New Roman" w:eastAsia="Times New Roman" w:hAnsi="Times New Roman" w:cs="Times New Roman"/>
          <w:i/>
          <w:iCs/>
          <w:sz w:val="24"/>
          <w:szCs w:val="24"/>
          <w:lang w:val="en-US"/>
        </w:rPr>
        <w:t xml:space="preserve"> DSM-II</w:t>
      </w:r>
      <w:r w:rsidRPr="5691BB3C">
        <w:rPr>
          <w:rFonts w:ascii="Times New Roman" w:eastAsia="Times New Roman" w:hAnsi="Times New Roman" w:cs="Times New Roman"/>
          <w:sz w:val="24"/>
          <w:szCs w:val="24"/>
          <w:lang w:val="en-US"/>
        </w:rPr>
        <w:t xml:space="preserve"> was first published in 1968. The first five printings</w:t>
      </w:r>
      <w:r w:rsidR="310E6EE3" w:rsidRPr="5691BB3C">
        <w:rPr>
          <w:rFonts w:ascii="Times New Roman" w:eastAsia="Times New Roman" w:hAnsi="Times New Roman" w:cs="Times New Roman"/>
          <w:sz w:val="24"/>
          <w:szCs w:val="24"/>
          <w:lang w:val="en-US"/>
        </w:rPr>
        <w:t xml:space="preserve"> of </w:t>
      </w:r>
      <w:r w:rsidRPr="5691BB3C">
        <w:rPr>
          <w:rFonts w:ascii="Times New Roman" w:eastAsia="Times New Roman" w:hAnsi="Times New Roman" w:cs="Times New Roman"/>
          <w:sz w:val="24"/>
          <w:szCs w:val="24"/>
          <w:lang w:val="en-US"/>
        </w:rPr>
        <w:t>the</w:t>
      </w:r>
      <w:r w:rsidRPr="674D6E54">
        <w:rPr>
          <w:rFonts w:ascii="Times New Roman" w:eastAsia="Times New Roman" w:hAnsi="Times New Roman" w:cs="Times New Roman"/>
          <w:i/>
          <w:iCs/>
          <w:sz w:val="24"/>
          <w:szCs w:val="24"/>
          <w:lang w:val="en-US"/>
        </w:rPr>
        <w:t xml:space="preserve"> DSM-II </w:t>
      </w:r>
      <w:r w:rsidRPr="5691BB3C">
        <w:rPr>
          <w:rFonts w:ascii="Times New Roman" w:eastAsia="Times New Roman" w:hAnsi="Times New Roman" w:cs="Times New Roman"/>
          <w:sz w:val="24"/>
          <w:szCs w:val="24"/>
          <w:lang w:val="en-US"/>
        </w:rPr>
        <w:t>categorized homosexuality and “</w:t>
      </w:r>
      <w:r w:rsidR="57BE1E37" w:rsidRPr="5691BB3C">
        <w:rPr>
          <w:rFonts w:ascii="Times New Roman" w:eastAsia="Times New Roman" w:hAnsi="Times New Roman" w:cs="Times New Roman"/>
          <w:sz w:val="24"/>
          <w:szCs w:val="24"/>
          <w:lang w:val="en-US"/>
        </w:rPr>
        <w:t>transvestitism</w:t>
      </w:r>
      <w:r w:rsidRPr="5691BB3C">
        <w:rPr>
          <w:rFonts w:ascii="Times New Roman" w:eastAsia="Times New Roman" w:hAnsi="Times New Roman" w:cs="Times New Roman"/>
          <w:sz w:val="24"/>
          <w:szCs w:val="24"/>
          <w:lang w:val="en-US"/>
        </w:rPr>
        <w:t>” as personality disorder</w:t>
      </w:r>
      <w:r w:rsidR="01777614" w:rsidRPr="5691BB3C">
        <w:rPr>
          <w:rFonts w:ascii="Times New Roman" w:eastAsia="Times New Roman" w:hAnsi="Times New Roman" w:cs="Times New Roman"/>
          <w:sz w:val="24"/>
          <w:szCs w:val="24"/>
          <w:lang w:val="en-US"/>
        </w:rPr>
        <w:t>s</w:t>
      </w:r>
      <w:r w:rsidRPr="5691BB3C">
        <w:rPr>
          <w:rFonts w:ascii="Times New Roman" w:eastAsia="Times New Roman" w:hAnsi="Times New Roman" w:cs="Times New Roman"/>
          <w:sz w:val="24"/>
          <w:szCs w:val="24"/>
          <w:lang w:val="en-US"/>
        </w:rPr>
        <w:t xml:space="preserve">, however </w:t>
      </w:r>
      <w:r w:rsidR="042E0299" w:rsidRPr="5691BB3C">
        <w:rPr>
          <w:rFonts w:ascii="Times New Roman" w:eastAsia="Times New Roman" w:hAnsi="Times New Roman" w:cs="Times New Roman"/>
          <w:sz w:val="24"/>
          <w:szCs w:val="24"/>
          <w:lang w:val="en-US"/>
        </w:rPr>
        <w:t xml:space="preserve">homosexuality </w:t>
      </w:r>
      <w:r w:rsidRPr="5691BB3C">
        <w:rPr>
          <w:rFonts w:ascii="Times New Roman" w:eastAsia="Times New Roman" w:hAnsi="Times New Roman" w:cs="Times New Roman"/>
          <w:sz w:val="24"/>
          <w:szCs w:val="24"/>
          <w:lang w:val="en-US"/>
        </w:rPr>
        <w:t>was still under the umbrella of “sexual deviation</w:t>
      </w:r>
      <w:r w:rsidR="5D65DC3E"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and paired with “fetishism, pedophilia, exhibitionism, voyeurism, sadism, and masochism.”</w:t>
      </w:r>
      <w:r w:rsidRPr="5691BB3C">
        <w:rPr>
          <w:rFonts w:ascii="Times New Roman" w:eastAsia="Times New Roman" w:hAnsi="Times New Roman" w:cs="Times New Roman"/>
          <w:sz w:val="24"/>
          <w:szCs w:val="24"/>
          <w:vertAlign w:val="superscript"/>
          <w:lang w:val="en-US"/>
        </w:rPr>
        <w:footnoteReference w:id="14"/>
      </w:r>
      <w:r w:rsidRPr="5691BB3C">
        <w:rPr>
          <w:rFonts w:ascii="Times New Roman" w:eastAsia="Times New Roman" w:hAnsi="Times New Roman" w:cs="Times New Roman"/>
          <w:sz w:val="24"/>
          <w:szCs w:val="24"/>
          <w:lang w:val="en-US"/>
        </w:rPr>
        <w:t xml:space="preserve"> The ‘treatment’ for homosexuality included religious and moral counseling, induced nausea therapy, electroconvulsive aversion therapy, surgical castration, and even lobotomies.</w:t>
      </w:r>
      <w:r w:rsidRPr="5691BB3C">
        <w:rPr>
          <w:rFonts w:ascii="Times New Roman" w:eastAsia="Times New Roman" w:hAnsi="Times New Roman" w:cs="Times New Roman"/>
          <w:sz w:val="24"/>
          <w:szCs w:val="24"/>
          <w:vertAlign w:val="superscript"/>
          <w:lang w:val="en-US"/>
        </w:rPr>
        <w:footnoteReference w:id="15"/>
      </w:r>
    </w:p>
    <w:p w14:paraId="0000002A" w14:textId="470B9588" w:rsidR="002A329A" w:rsidRDefault="005039A5" w:rsidP="674D6E54">
      <w:pPr>
        <w:spacing w:line="480" w:lineRule="auto"/>
        <w:ind w:firstLine="720"/>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 xml:space="preserve">In 1969, one year after </w:t>
      </w:r>
      <w:proofErr w:type="gramStart"/>
      <w:r w:rsidRPr="5691BB3C">
        <w:rPr>
          <w:rFonts w:ascii="Times New Roman" w:eastAsia="Times New Roman" w:hAnsi="Times New Roman" w:cs="Times New Roman"/>
          <w:sz w:val="24"/>
          <w:szCs w:val="24"/>
          <w:lang w:val="en-US"/>
        </w:rPr>
        <w:t xml:space="preserve">the </w:t>
      </w:r>
      <w:r w:rsidRPr="674D6E54">
        <w:rPr>
          <w:rFonts w:ascii="Times New Roman" w:eastAsia="Times New Roman" w:hAnsi="Times New Roman" w:cs="Times New Roman"/>
          <w:i/>
          <w:iCs/>
          <w:sz w:val="24"/>
          <w:szCs w:val="24"/>
          <w:lang w:val="en-US"/>
        </w:rPr>
        <w:t>DSM</w:t>
      </w:r>
      <w:proofErr w:type="gramEnd"/>
      <w:r w:rsidRPr="674D6E54">
        <w:rPr>
          <w:rFonts w:ascii="Times New Roman" w:eastAsia="Times New Roman" w:hAnsi="Times New Roman" w:cs="Times New Roman"/>
          <w:i/>
          <w:iCs/>
          <w:sz w:val="24"/>
          <w:szCs w:val="24"/>
          <w:lang w:val="en-US"/>
        </w:rPr>
        <w:t>-II</w:t>
      </w:r>
      <w:r w:rsidRPr="5691BB3C">
        <w:rPr>
          <w:rFonts w:ascii="Times New Roman" w:eastAsia="Times New Roman" w:hAnsi="Times New Roman" w:cs="Times New Roman"/>
          <w:sz w:val="24"/>
          <w:szCs w:val="24"/>
          <w:lang w:val="en-US"/>
        </w:rPr>
        <w:t xml:space="preserve"> came out, the Stonewall Uprising occurred in New York City. Many scholars reference this event as the foundational moment of change for LGBT </w:t>
      </w:r>
      <w:proofErr w:type="gramStart"/>
      <w:r w:rsidRPr="5691BB3C">
        <w:rPr>
          <w:rFonts w:ascii="Times New Roman" w:eastAsia="Times New Roman" w:hAnsi="Times New Roman" w:cs="Times New Roman"/>
          <w:sz w:val="24"/>
          <w:szCs w:val="24"/>
          <w:lang w:val="en-US"/>
        </w:rPr>
        <w:t xml:space="preserve">rights, </w:t>
      </w:r>
      <w:r w:rsidR="2B374B71" w:rsidRPr="674D6E54">
        <w:rPr>
          <w:rFonts w:ascii="Times New Roman" w:eastAsia="Times New Roman" w:hAnsi="Times New Roman" w:cs="Times New Roman"/>
          <w:sz w:val="24"/>
          <w:szCs w:val="24"/>
          <w:lang w:val="en-US"/>
        </w:rPr>
        <w:t>and</w:t>
      </w:r>
      <w:proofErr w:type="gramEnd"/>
      <w:r w:rsidR="2B374B71" w:rsidRPr="674D6E54">
        <w:rPr>
          <w:rFonts w:ascii="Times New Roman" w:eastAsia="Times New Roman" w:hAnsi="Times New Roman" w:cs="Times New Roman"/>
          <w:sz w:val="24"/>
          <w:szCs w:val="24"/>
          <w:lang w:val="en-US"/>
        </w:rPr>
        <w:t xml:space="preserve"> </w:t>
      </w:r>
      <w:r w:rsidRPr="5691BB3C">
        <w:rPr>
          <w:rFonts w:ascii="Times New Roman" w:eastAsia="Times New Roman" w:hAnsi="Times New Roman" w:cs="Times New Roman"/>
          <w:sz w:val="24"/>
          <w:szCs w:val="24"/>
          <w:lang w:val="en-US"/>
        </w:rPr>
        <w:t xml:space="preserve">pinpoint it as integral to the changes made to the psychological understanding of homosexuality. From a historical perspective, it is important to not get caught up in the mythos of the event, as some of the specificities have turned into folklore, with variations in how it is portrayed. At the same time, it is also important </w:t>
      </w:r>
      <w:r w:rsidR="499FD766" w:rsidRPr="5691BB3C">
        <w:rPr>
          <w:rFonts w:ascii="Times New Roman" w:eastAsia="Times New Roman" w:hAnsi="Times New Roman" w:cs="Times New Roman"/>
          <w:sz w:val="24"/>
          <w:szCs w:val="24"/>
          <w:lang w:val="en-US"/>
        </w:rPr>
        <w:t xml:space="preserve">not to </w:t>
      </w:r>
      <w:r w:rsidRPr="5691BB3C">
        <w:rPr>
          <w:rFonts w:ascii="Times New Roman" w:eastAsia="Times New Roman" w:hAnsi="Times New Roman" w:cs="Times New Roman"/>
          <w:sz w:val="24"/>
          <w:szCs w:val="24"/>
          <w:lang w:val="en-US"/>
        </w:rPr>
        <w:t xml:space="preserve">understate its cultural and historical significance. The original Stonewall Inn </w:t>
      </w:r>
      <w:proofErr w:type="gramStart"/>
      <w:r w:rsidRPr="5691BB3C">
        <w:rPr>
          <w:rFonts w:ascii="Times New Roman" w:eastAsia="Times New Roman" w:hAnsi="Times New Roman" w:cs="Times New Roman"/>
          <w:sz w:val="24"/>
          <w:szCs w:val="24"/>
          <w:lang w:val="en-US"/>
        </w:rPr>
        <w:t>was located in</w:t>
      </w:r>
      <w:proofErr w:type="gramEnd"/>
      <w:r w:rsidRPr="5691BB3C">
        <w:rPr>
          <w:rFonts w:ascii="Times New Roman" w:eastAsia="Times New Roman" w:hAnsi="Times New Roman" w:cs="Times New Roman"/>
          <w:sz w:val="24"/>
          <w:szCs w:val="24"/>
          <w:lang w:val="en-US"/>
        </w:rPr>
        <w:t xml:space="preserve"> the known LGBT neighborhood, Greenwich Village, and served as a protected and nondescript place for gay individuals to meet and interact without public scrutiny. Despite its reputation for being expensive and incredibly unhygienic, the bar was immensely popular due to it</w:t>
      </w:r>
      <w:r w:rsidR="2FF4071B" w:rsidRPr="674D6E54">
        <w:rPr>
          <w:rFonts w:ascii="Times New Roman" w:eastAsia="Times New Roman" w:hAnsi="Times New Roman" w:cs="Times New Roman"/>
          <w:sz w:val="24"/>
          <w:szCs w:val="24"/>
          <w:lang w:val="en-US"/>
        </w:rPr>
        <w:t>s</w:t>
      </w:r>
      <w:r w:rsidR="24CFA574" w:rsidRPr="5691BB3C">
        <w:rPr>
          <w:rFonts w:ascii="Times New Roman" w:eastAsia="Times New Roman" w:hAnsi="Times New Roman" w:cs="Times New Roman"/>
          <w:sz w:val="24"/>
          <w:szCs w:val="24"/>
          <w:lang w:val="en-US"/>
        </w:rPr>
        <w:t xml:space="preserve"> </w:t>
      </w:r>
      <w:r w:rsidRPr="5691BB3C">
        <w:rPr>
          <w:rFonts w:ascii="Times New Roman" w:eastAsia="Times New Roman" w:hAnsi="Times New Roman" w:cs="Times New Roman"/>
          <w:sz w:val="24"/>
          <w:szCs w:val="24"/>
          <w:lang w:val="en-US"/>
        </w:rPr>
        <w:t xml:space="preserve">strict security measures to prevent undercover police officers, and the fact that it was one of the only bars that had a robust speaker system and encouraged dancing. The Inn was designed with police raids in mind, as it had thick, oak doors with a small opening that allowed bouncers to screen potential customers, cigar boxes instead of cash registers, and multiple rooms that each required higher levels of verification before a new customer was able to enter them. The police raided the inn routinely, about once a month, so employees had devised a system to minimize how much evidence the police would be able to obtain. In the early morning of June 28th, 1969, four undercover police officers entered the Stonewall Inn. This raid did not go as expected, and in a moment of spontaneous collective action, bystanders and bar patrons began fighting the police as they arrested people. It quickly turned into an uprising and went on intermittently for five days. The exact timeline and intricacies of the events of the Stonewall are not pertinent to this project, but what is important to highlight is the cultural significance it had for both LGBT individuals and the visibility of the Gay Rights Movement. In the following days and months, the uprising received a lot of media attention and debate surrounding what had happened. It gave confidence to other LGBT groups to push back against the police in their communities and invited the average American to think about what these raids </w:t>
      </w:r>
      <w:proofErr w:type="gramStart"/>
      <w:r w:rsidRPr="5691BB3C">
        <w:rPr>
          <w:rFonts w:ascii="Times New Roman" w:eastAsia="Times New Roman" w:hAnsi="Times New Roman" w:cs="Times New Roman"/>
          <w:sz w:val="24"/>
          <w:szCs w:val="24"/>
          <w:lang w:val="en-US"/>
        </w:rPr>
        <w:t>actually accomplished</w:t>
      </w:r>
      <w:proofErr w:type="gramEnd"/>
      <w:r w:rsidRPr="5691BB3C">
        <w:rPr>
          <w:rFonts w:ascii="Times New Roman" w:eastAsia="Times New Roman" w:hAnsi="Times New Roman" w:cs="Times New Roman"/>
          <w:sz w:val="24"/>
          <w:szCs w:val="24"/>
          <w:lang w:val="en-US"/>
        </w:rPr>
        <w:t>. Stonewall was not the beginning of the gay rights movement, but it was an important organizational step forward in an ongoing effort.</w:t>
      </w:r>
      <w:r w:rsidRPr="5691BB3C">
        <w:rPr>
          <w:rFonts w:ascii="Times New Roman" w:eastAsia="Times New Roman" w:hAnsi="Times New Roman" w:cs="Times New Roman"/>
          <w:sz w:val="24"/>
          <w:szCs w:val="24"/>
          <w:vertAlign w:val="superscript"/>
          <w:lang w:val="en-US"/>
        </w:rPr>
        <w:footnoteReference w:id="16"/>
      </w:r>
    </w:p>
    <w:p w14:paraId="0000002B" w14:textId="22746DA1" w:rsidR="002A329A" w:rsidRDefault="005039A5">
      <w:pPr>
        <w:spacing w:line="480" w:lineRule="auto"/>
        <w:ind w:firstLine="720"/>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In part</w:t>
      </w:r>
      <w:r w:rsidR="0004168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xml:space="preserve"> </w:t>
      </w:r>
      <w:proofErr w:type="gramStart"/>
      <w:r w:rsidRPr="5691BB3C">
        <w:rPr>
          <w:rFonts w:ascii="Times New Roman" w:eastAsia="Times New Roman" w:hAnsi="Times New Roman" w:cs="Times New Roman"/>
          <w:sz w:val="24"/>
          <w:szCs w:val="24"/>
          <w:lang w:val="en-US"/>
        </w:rPr>
        <w:t>as a result of</w:t>
      </w:r>
      <w:proofErr w:type="gramEnd"/>
      <w:r w:rsidRPr="5691BB3C">
        <w:rPr>
          <w:rFonts w:ascii="Times New Roman" w:eastAsia="Times New Roman" w:hAnsi="Times New Roman" w:cs="Times New Roman"/>
          <w:sz w:val="24"/>
          <w:szCs w:val="24"/>
          <w:lang w:val="en-US"/>
        </w:rPr>
        <w:t xml:space="preserve"> the bravery and social change spurred by the individuals who fought back at the Stonewall Inn, a gay rights group decided to protest the annual APA meeting in San Francisco</w:t>
      </w:r>
      <w:r w:rsidR="14113454" w:rsidRPr="5691BB3C">
        <w:rPr>
          <w:rFonts w:ascii="Times New Roman" w:eastAsia="Times New Roman" w:hAnsi="Times New Roman" w:cs="Times New Roman"/>
          <w:sz w:val="24"/>
          <w:szCs w:val="24"/>
          <w:lang w:val="en-US"/>
        </w:rPr>
        <w:t xml:space="preserve"> in 1970</w:t>
      </w:r>
      <w:r w:rsidRPr="5691BB3C">
        <w:rPr>
          <w:rFonts w:ascii="Times New Roman" w:eastAsia="Times New Roman" w:hAnsi="Times New Roman" w:cs="Times New Roman"/>
          <w:sz w:val="24"/>
          <w:szCs w:val="24"/>
          <w:lang w:val="en-US"/>
        </w:rPr>
        <w:t xml:space="preserve">. Since the APA’s </w:t>
      </w:r>
      <w:r w:rsidR="0AA2214B" w:rsidRPr="5691BB3C">
        <w:rPr>
          <w:rFonts w:ascii="Times New Roman" w:eastAsia="Times New Roman" w:hAnsi="Times New Roman" w:cs="Times New Roman"/>
          <w:sz w:val="24"/>
          <w:szCs w:val="24"/>
          <w:lang w:val="en-US"/>
        </w:rPr>
        <w:t xml:space="preserve">initial </w:t>
      </w:r>
      <w:r w:rsidRPr="5691BB3C">
        <w:rPr>
          <w:rFonts w:ascii="Times New Roman" w:eastAsia="Times New Roman" w:hAnsi="Times New Roman" w:cs="Times New Roman"/>
          <w:sz w:val="24"/>
          <w:szCs w:val="24"/>
          <w:lang w:val="en-US"/>
        </w:rPr>
        <w:t xml:space="preserve">decision to include homosexuality in the </w:t>
      </w:r>
      <w:r w:rsidRPr="674D6E54">
        <w:rPr>
          <w:rFonts w:ascii="Times New Roman" w:eastAsia="Times New Roman" w:hAnsi="Times New Roman" w:cs="Times New Roman"/>
          <w:i/>
          <w:iCs/>
          <w:sz w:val="24"/>
          <w:szCs w:val="24"/>
          <w:lang w:val="en-US"/>
        </w:rPr>
        <w:t>DSM-I</w:t>
      </w:r>
      <w:r w:rsidRPr="5691BB3C">
        <w:rPr>
          <w:rFonts w:ascii="Times New Roman" w:eastAsia="Times New Roman" w:hAnsi="Times New Roman" w:cs="Times New Roman"/>
          <w:sz w:val="24"/>
          <w:szCs w:val="24"/>
          <w:lang w:val="en-US"/>
        </w:rPr>
        <w:t xml:space="preserve">, it was a major goal among gay rights, civil rights, and women’s rights organizations to have it removed from future editions. At the conference center, protesters formed a “human chain” outside to prevent attendees from entering the building, </w:t>
      </w:r>
      <w:r w:rsidR="7F00DF44" w:rsidRPr="5691BB3C">
        <w:rPr>
          <w:rFonts w:ascii="Times New Roman" w:eastAsia="Times New Roman" w:hAnsi="Times New Roman" w:cs="Times New Roman"/>
          <w:sz w:val="24"/>
          <w:szCs w:val="24"/>
          <w:lang w:val="en-US"/>
        </w:rPr>
        <w:t xml:space="preserve">in addition to </w:t>
      </w:r>
      <w:r w:rsidRPr="5691BB3C">
        <w:rPr>
          <w:rFonts w:ascii="Times New Roman" w:eastAsia="Times New Roman" w:hAnsi="Times New Roman" w:cs="Times New Roman"/>
          <w:sz w:val="24"/>
          <w:szCs w:val="24"/>
          <w:lang w:val="en-US"/>
        </w:rPr>
        <w:t>interrupt</w:t>
      </w:r>
      <w:r w:rsidR="6641A2FA" w:rsidRPr="5691BB3C">
        <w:rPr>
          <w:rFonts w:ascii="Times New Roman" w:eastAsia="Times New Roman" w:hAnsi="Times New Roman" w:cs="Times New Roman"/>
          <w:sz w:val="24"/>
          <w:szCs w:val="24"/>
          <w:lang w:val="en-US"/>
        </w:rPr>
        <w:t>ing</w:t>
      </w:r>
      <w:r w:rsidRPr="5691BB3C">
        <w:rPr>
          <w:rFonts w:ascii="Times New Roman" w:eastAsia="Times New Roman" w:hAnsi="Times New Roman" w:cs="Times New Roman"/>
          <w:sz w:val="24"/>
          <w:szCs w:val="24"/>
          <w:lang w:val="en-US"/>
        </w:rPr>
        <w:t xml:space="preserve"> panels</w:t>
      </w:r>
      <w:r w:rsidR="562B71C5"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xml:space="preserve"> and disrupt</w:t>
      </w:r>
      <w:r w:rsidR="7B9CDE55" w:rsidRPr="5691BB3C">
        <w:rPr>
          <w:rFonts w:ascii="Times New Roman" w:eastAsia="Times New Roman" w:hAnsi="Times New Roman" w:cs="Times New Roman"/>
          <w:sz w:val="24"/>
          <w:szCs w:val="24"/>
          <w:lang w:val="en-US"/>
        </w:rPr>
        <w:t>ing</w:t>
      </w:r>
      <w:r w:rsidRPr="5691BB3C">
        <w:rPr>
          <w:rFonts w:ascii="Times New Roman" w:eastAsia="Times New Roman" w:hAnsi="Times New Roman" w:cs="Times New Roman"/>
          <w:sz w:val="24"/>
          <w:szCs w:val="24"/>
          <w:lang w:val="en-US"/>
        </w:rPr>
        <w:t xml:space="preserve"> </w:t>
      </w:r>
      <w:r w:rsidR="0945EBE7" w:rsidRPr="5691BB3C">
        <w:rPr>
          <w:rFonts w:ascii="Times New Roman" w:eastAsia="Times New Roman" w:hAnsi="Times New Roman" w:cs="Times New Roman"/>
          <w:sz w:val="24"/>
          <w:szCs w:val="24"/>
          <w:lang w:val="en-US"/>
        </w:rPr>
        <w:t>numerous</w:t>
      </w:r>
      <w:r w:rsidR="66B3A3CC" w:rsidRPr="5691BB3C">
        <w:rPr>
          <w:rFonts w:ascii="Times New Roman" w:eastAsia="Times New Roman" w:hAnsi="Times New Roman" w:cs="Times New Roman"/>
          <w:sz w:val="24"/>
          <w:szCs w:val="24"/>
          <w:lang w:val="en-US"/>
        </w:rPr>
        <w:t xml:space="preserve"> </w:t>
      </w:r>
      <w:r w:rsidRPr="5691BB3C">
        <w:rPr>
          <w:rFonts w:ascii="Times New Roman" w:eastAsia="Times New Roman" w:hAnsi="Times New Roman" w:cs="Times New Roman"/>
          <w:sz w:val="24"/>
          <w:szCs w:val="24"/>
          <w:lang w:val="en-US"/>
        </w:rPr>
        <w:t>events. The</w:t>
      </w:r>
      <w:r w:rsidR="079EF0E0" w:rsidRPr="5691BB3C">
        <w:rPr>
          <w:rFonts w:ascii="Times New Roman" w:eastAsia="Times New Roman" w:hAnsi="Times New Roman" w:cs="Times New Roman"/>
          <w:sz w:val="24"/>
          <w:szCs w:val="24"/>
          <w:lang w:val="en-US"/>
        </w:rPr>
        <w:t xml:space="preserve"> protesters</w:t>
      </w:r>
      <w:r w:rsidRPr="5691BB3C">
        <w:rPr>
          <w:rFonts w:ascii="Times New Roman" w:eastAsia="Times New Roman" w:hAnsi="Times New Roman" w:cs="Times New Roman"/>
          <w:sz w:val="24"/>
          <w:szCs w:val="24"/>
          <w:lang w:val="en-US"/>
        </w:rPr>
        <w:t xml:space="preserve"> were successful in drawing the attention of the APA</w:t>
      </w:r>
      <w:r w:rsidR="0A766180" w:rsidRPr="5691BB3C">
        <w:rPr>
          <w:rFonts w:ascii="Times New Roman" w:eastAsia="Times New Roman" w:hAnsi="Times New Roman" w:cs="Times New Roman"/>
          <w:sz w:val="24"/>
          <w:szCs w:val="24"/>
          <w:lang w:val="en-US"/>
        </w:rPr>
        <w:t>;</w:t>
      </w:r>
      <w:r w:rsidR="527A99AE" w:rsidRPr="5691BB3C">
        <w:rPr>
          <w:rFonts w:ascii="Times New Roman" w:eastAsia="Times New Roman" w:hAnsi="Times New Roman" w:cs="Times New Roman"/>
          <w:sz w:val="24"/>
          <w:szCs w:val="24"/>
          <w:lang w:val="en-US"/>
        </w:rPr>
        <w:t xml:space="preserve"> a</w:t>
      </w:r>
      <w:r w:rsidRPr="5691BB3C">
        <w:rPr>
          <w:rFonts w:ascii="Times New Roman" w:eastAsia="Times New Roman" w:hAnsi="Times New Roman" w:cs="Times New Roman"/>
          <w:sz w:val="24"/>
          <w:szCs w:val="24"/>
          <w:lang w:val="en-US"/>
        </w:rPr>
        <w:t xml:space="preserve">lthough the organization </w:t>
      </w:r>
      <w:r w:rsidR="34EEB6AD" w:rsidRPr="5691BB3C">
        <w:rPr>
          <w:rFonts w:ascii="Times New Roman" w:eastAsia="Times New Roman" w:hAnsi="Times New Roman" w:cs="Times New Roman"/>
          <w:sz w:val="24"/>
          <w:szCs w:val="24"/>
          <w:lang w:val="en-US"/>
        </w:rPr>
        <w:t>ha</w:t>
      </w:r>
      <w:r w:rsidRPr="5691BB3C">
        <w:rPr>
          <w:rFonts w:ascii="Times New Roman" w:eastAsia="Times New Roman" w:hAnsi="Times New Roman" w:cs="Times New Roman"/>
          <w:sz w:val="24"/>
          <w:szCs w:val="24"/>
          <w:lang w:val="en-US"/>
        </w:rPr>
        <w:t>d not yet consider</w:t>
      </w:r>
      <w:r w:rsidR="120F5231" w:rsidRPr="5691BB3C">
        <w:rPr>
          <w:rFonts w:ascii="Times New Roman" w:eastAsia="Times New Roman" w:hAnsi="Times New Roman" w:cs="Times New Roman"/>
          <w:sz w:val="24"/>
          <w:szCs w:val="24"/>
          <w:lang w:val="en-US"/>
        </w:rPr>
        <w:t>ed</w:t>
      </w:r>
      <w:r w:rsidRPr="5691BB3C">
        <w:rPr>
          <w:rFonts w:ascii="Times New Roman" w:eastAsia="Times New Roman" w:hAnsi="Times New Roman" w:cs="Times New Roman"/>
          <w:sz w:val="24"/>
          <w:szCs w:val="24"/>
          <w:lang w:val="en-US"/>
        </w:rPr>
        <w:t xml:space="preserve"> reclassifying homosexuality, some </w:t>
      </w:r>
      <w:r w:rsidR="4DDDB127" w:rsidRPr="5691BB3C">
        <w:rPr>
          <w:rFonts w:ascii="Times New Roman" w:eastAsia="Times New Roman" w:hAnsi="Times New Roman" w:cs="Times New Roman"/>
          <w:sz w:val="24"/>
          <w:szCs w:val="24"/>
          <w:lang w:val="en-US"/>
        </w:rPr>
        <w:t xml:space="preserve">APA </w:t>
      </w:r>
      <w:r w:rsidRPr="5691BB3C">
        <w:rPr>
          <w:rFonts w:ascii="Times New Roman" w:eastAsia="Times New Roman" w:hAnsi="Times New Roman" w:cs="Times New Roman"/>
          <w:sz w:val="24"/>
          <w:szCs w:val="24"/>
          <w:lang w:val="en-US"/>
        </w:rPr>
        <w:t xml:space="preserve">members coordinated a panel called “Gay is Good” at the next conference </w:t>
      </w:r>
      <w:r w:rsidR="1746733C" w:rsidRPr="5691BB3C">
        <w:rPr>
          <w:rFonts w:ascii="Times New Roman" w:eastAsia="Times New Roman" w:hAnsi="Times New Roman" w:cs="Times New Roman"/>
          <w:sz w:val="24"/>
          <w:szCs w:val="24"/>
          <w:lang w:val="en-US"/>
        </w:rPr>
        <w:t xml:space="preserve">in </w:t>
      </w:r>
      <w:r w:rsidRPr="5691BB3C">
        <w:rPr>
          <w:rFonts w:ascii="Times New Roman" w:eastAsia="Times New Roman" w:hAnsi="Times New Roman" w:cs="Times New Roman"/>
          <w:sz w:val="24"/>
          <w:szCs w:val="24"/>
          <w:lang w:val="en-US"/>
        </w:rPr>
        <w:t>Washington</w:t>
      </w:r>
      <w:r w:rsidR="720DB20E"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xml:space="preserve"> D.C. The 1971 conference was again highly protested, and </w:t>
      </w:r>
      <w:r w:rsidR="1D3BCF00" w:rsidRPr="5691BB3C">
        <w:rPr>
          <w:rFonts w:ascii="Times New Roman" w:eastAsia="Times New Roman" w:hAnsi="Times New Roman" w:cs="Times New Roman"/>
          <w:sz w:val="24"/>
          <w:szCs w:val="24"/>
          <w:lang w:val="en-US"/>
        </w:rPr>
        <w:t xml:space="preserve">though </w:t>
      </w:r>
      <w:r w:rsidRPr="5691BB3C">
        <w:rPr>
          <w:rFonts w:ascii="Times New Roman" w:eastAsia="Times New Roman" w:hAnsi="Times New Roman" w:cs="Times New Roman"/>
          <w:sz w:val="24"/>
          <w:szCs w:val="24"/>
          <w:lang w:val="en-US"/>
        </w:rPr>
        <w:t>the panel was a step forward, the association upheld their decision not to make any changes.</w:t>
      </w:r>
      <w:r w:rsidRPr="5691BB3C">
        <w:rPr>
          <w:rFonts w:ascii="Times New Roman" w:eastAsia="Times New Roman" w:hAnsi="Times New Roman" w:cs="Times New Roman"/>
          <w:sz w:val="24"/>
          <w:szCs w:val="24"/>
          <w:vertAlign w:val="superscript"/>
          <w:lang w:val="en-US"/>
        </w:rPr>
        <w:footnoteReference w:id="17"/>
      </w:r>
    </w:p>
    <w:p w14:paraId="0000002C" w14:textId="66AF11C2" w:rsidR="002A329A" w:rsidRDefault="005039A5" w:rsidP="5691BB3C">
      <w:pPr>
        <w:spacing w:line="480" w:lineRule="auto"/>
        <w:ind w:firstLine="720"/>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At the 1972 conference in Dallas, Texas, the APA decided to allow another panel to discuss the reclassification of homosexuality. At this panel, a gay psychiatrist, presented as “Dr. Henry Anonymous</w:t>
      </w:r>
      <w:r w:rsidR="6C0E648C"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now known to have been Dr. John E. Fryer, spoke about his experience as a closeted gay member of the APA. He spoke into a microphone that changed his voice</w:t>
      </w:r>
      <w:r w:rsidR="29E009D2" w:rsidRPr="5691BB3C">
        <w:rPr>
          <w:rFonts w:ascii="Times New Roman" w:eastAsia="Times New Roman" w:hAnsi="Times New Roman" w:cs="Times New Roman"/>
          <w:sz w:val="24"/>
          <w:szCs w:val="24"/>
          <w:lang w:val="en-US"/>
        </w:rPr>
        <w:t xml:space="preserve"> a</w:t>
      </w:r>
      <w:r w:rsidR="29E009D2" w:rsidRPr="674D6E54">
        <w:rPr>
          <w:rFonts w:ascii="Times New Roman" w:eastAsia="Times New Roman" w:hAnsi="Times New Roman" w:cs="Times New Roman"/>
          <w:sz w:val="24"/>
          <w:szCs w:val="24"/>
          <w:lang w:val="en-US"/>
        </w:rPr>
        <w:t>nd</w:t>
      </w:r>
      <w:r w:rsidR="1BF546DD" w:rsidRPr="5691BB3C">
        <w:rPr>
          <w:rFonts w:ascii="Times New Roman" w:eastAsia="Times New Roman" w:hAnsi="Times New Roman" w:cs="Times New Roman"/>
          <w:sz w:val="24"/>
          <w:szCs w:val="24"/>
          <w:lang w:val="en-US"/>
        </w:rPr>
        <w:t xml:space="preserve"> </w:t>
      </w:r>
      <w:r w:rsidRPr="5691BB3C">
        <w:rPr>
          <w:rFonts w:ascii="Times New Roman" w:eastAsia="Times New Roman" w:hAnsi="Times New Roman" w:cs="Times New Roman"/>
          <w:sz w:val="24"/>
          <w:szCs w:val="24"/>
          <w:lang w:val="en-US"/>
        </w:rPr>
        <w:t>wore a Richard Nixon mask, a wig, and an oversized tuxedo. Anonymity was of the utmost importance to Fryer, because not only had he already lost his residency at the University of Pennsylvania after being outed, but he could have lost his license entirely if he was outed to the association. During his talk, he spoke about how it was possible for gay people to be fully competent, healthy and productive members of society</w:t>
      </w:r>
      <w:r w:rsidR="668BAF83" w:rsidRPr="5691BB3C">
        <w:rPr>
          <w:rFonts w:ascii="Times New Roman" w:eastAsia="Times New Roman" w:hAnsi="Times New Roman" w:cs="Times New Roman"/>
          <w:sz w:val="24"/>
          <w:szCs w:val="24"/>
          <w:lang w:val="en-US"/>
        </w:rPr>
        <w:t>, noting not only his own gayness but that there were over two hundred other gay psychiatrists in attendance at the conference</w:t>
      </w:r>
      <w:r w:rsidRPr="5691BB3C">
        <w:rPr>
          <w:rFonts w:ascii="Times New Roman" w:eastAsia="Times New Roman" w:hAnsi="Times New Roman" w:cs="Times New Roman"/>
          <w:sz w:val="24"/>
          <w:szCs w:val="24"/>
          <w:lang w:val="en-US"/>
        </w:rPr>
        <w:t>. Although the APA was still not convinced that year, at the following conference in 1973, there was yet another panel to discuss the topic. After three years of protesting at the APA’s conferences, members began to listen. At this point, the APA could not decide on an official definition for mental illness</w:t>
      </w:r>
      <w:r w:rsidR="347DC32D"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xml:space="preserve"> which made it difficult for members to continue to justify classifying homosexuality as an impairing mental illness. Additionally, the protests began to gain support because openly gay men were </w:t>
      </w:r>
      <w:r w:rsidRPr="5691BB3C">
        <w:rPr>
          <w:rFonts w:ascii="Times New Roman" w:eastAsia="Times New Roman" w:hAnsi="Times New Roman" w:cs="Times New Roman"/>
          <w:sz w:val="24"/>
          <w:szCs w:val="24"/>
          <w:shd w:val="clear" w:color="auto" w:fill="FEFEFE"/>
          <w:lang w:val="en-US"/>
        </w:rPr>
        <w:t>“demonstrating that they could find gainful employment, maintain relationships, and assimilate into heteronormative culture, they could prove that there was nothing abnormal—and nothing impairing—about homosexuality.”</w:t>
      </w:r>
      <w:r w:rsidR="263D956B" w:rsidRPr="5691BB3C">
        <w:rPr>
          <w:rFonts w:ascii="Times New Roman" w:eastAsia="Times New Roman" w:hAnsi="Times New Roman" w:cs="Times New Roman"/>
          <w:sz w:val="24"/>
          <w:szCs w:val="24"/>
          <w:shd w:val="clear" w:color="auto" w:fill="FEFEFE"/>
          <w:lang w:val="en-US"/>
        </w:rPr>
        <w:t xml:space="preserve"> </w:t>
      </w:r>
      <w:r w:rsidRPr="5691BB3C">
        <w:rPr>
          <w:rFonts w:ascii="Times New Roman" w:eastAsia="Times New Roman" w:hAnsi="Times New Roman" w:cs="Times New Roman"/>
          <w:sz w:val="24"/>
          <w:szCs w:val="24"/>
          <w:lang w:val="en-US"/>
        </w:rPr>
        <w:t xml:space="preserve">As a result, the seventh printing of the </w:t>
      </w:r>
      <w:r w:rsidRPr="674D6E54">
        <w:rPr>
          <w:rFonts w:ascii="Times New Roman" w:eastAsia="Times New Roman" w:hAnsi="Times New Roman" w:cs="Times New Roman"/>
          <w:i/>
          <w:iCs/>
          <w:sz w:val="24"/>
          <w:szCs w:val="24"/>
          <w:lang w:val="en-US"/>
        </w:rPr>
        <w:t>DSM-II</w:t>
      </w:r>
      <w:r w:rsidRPr="5691BB3C">
        <w:rPr>
          <w:rFonts w:ascii="Times New Roman" w:eastAsia="Times New Roman" w:hAnsi="Times New Roman" w:cs="Times New Roman"/>
          <w:sz w:val="24"/>
          <w:szCs w:val="24"/>
          <w:lang w:val="en-US"/>
        </w:rPr>
        <w:t xml:space="preserve"> included the following </w:t>
      </w:r>
      <w:r w:rsidR="6F7CD4FD" w:rsidRPr="5691BB3C">
        <w:rPr>
          <w:rFonts w:ascii="Times New Roman" w:eastAsia="Times New Roman" w:hAnsi="Times New Roman" w:cs="Times New Roman"/>
          <w:sz w:val="24"/>
          <w:szCs w:val="24"/>
          <w:lang w:val="en-US"/>
        </w:rPr>
        <w:t>notice:</w:t>
      </w:r>
      <w:r w:rsidRPr="5691BB3C">
        <w:rPr>
          <w:rFonts w:ascii="Times New Roman" w:eastAsia="Times New Roman" w:hAnsi="Times New Roman" w:cs="Times New Roman"/>
          <w:sz w:val="24"/>
          <w:szCs w:val="24"/>
          <w:lang w:val="en-US"/>
        </w:rPr>
        <w:t xml:space="preserve"> “Since the last printing of this Manual, the trustees of the American Psychiatric Association, in December 1973, voted to eliminate </w:t>
      </w:r>
      <w:r w:rsidRPr="00C4274C">
        <w:rPr>
          <w:rFonts w:ascii="Times New Roman" w:eastAsia="Times New Roman" w:hAnsi="Times New Roman" w:cs="Times New Roman"/>
          <w:sz w:val="24"/>
          <w:szCs w:val="24"/>
          <w:lang w:val="en-US"/>
        </w:rPr>
        <w:t>Homosexuality</w:t>
      </w:r>
      <w:r w:rsidRPr="5691BB3C">
        <w:rPr>
          <w:rFonts w:ascii="Times New Roman" w:eastAsia="Times New Roman" w:hAnsi="Times New Roman" w:cs="Times New Roman"/>
          <w:sz w:val="24"/>
          <w:szCs w:val="24"/>
          <w:lang w:val="en-US"/>
        </w:rPr>
        <w:t xml:space="preserve"> </w:t>
      </w:r>
      <w:r w:rsidRPr="674D6E54">
        <w:rPr>
          <w:rFonts w:ascii="Times New Roman" w:eastAsia="Times New Roman" w:hAnsi="Times New Roman" w:cs="Times New Roman"/>
          <w:i/>
          <w:iCs/>
          <w:sz w:val="24"/>
          <w:szCs w:val="24"/>
          <w:lang w:val="en-US"/>
        </w:rPr>
        <w:t xml:space="preserve">per se </w:t>
      </w:r>
      <w:r w:rsidRPr="5691BB3C">
        <w:rPr>
          <w:rFonts w:ascii="Times New Roman" w:eastAsia="Times New Roman" w:hAnsi="Times New Roman" w:cs="Times New Roman"/>
          <w:sz w:val="24"/>
          <w:szCs w:val="24"/>
          <w:lang w:val="en-US"/>
        </w:rPr>
        <w:t xml:space="preserve">as a mental disorder and to substitute </w:t>
      </w:r>
      <w:proofErr w:type="spellStart"/>
      <w:r w:rsidRPr="5691BB3C">
        <w:rPr>
          <w:rFonts w:ascii="Times New Roman" w:eastAsia="Times New Roman" w:hAnsi="Times New Roman" w:cs="Times New Roman"/>
          <w:sz w:val="24"/>
          <w:szCs w:val="24"/>
          <w:lang w:val="en-US"/>
        </w:rPr>
        <w:t>therefor</w:t>
      </w:r>
      <w:proofErr w:type="spellEnd"/>
      <w:r w:rsidRPr="5691BB3C">
        <w:rPr>
          <w:rFonts w:ascii="Times New Roman" w:eastAsia="Times New Roman" w:hAnsi="Times New Roman" w:cs="Times New Roman"/>
          <w:sz w:val="24"/>
          <w:szCs w:val="24"/>
          <w:lang w:val="en-US"/>
        </w:rPr>
        <w:t xml:space="preserve"> a new category titled </w:t>
      </w:r>
      <w:r w:rsidRPr="00C4274C">
        <w:rPr>
          <w:rFonts w:ascii="Times New Roman" w:eastAsia="Times New Roman" w:hAnsi="Times New Roman" w:cs="Times New Roman"/>
          <w:sz w:val="24"/>
          <w:szCs w:val="24"/>
          <w:lang w:val="en-US"/>
        </w:rPr>
        <w:t>Sexual Orientation Disturbance.</w:t>
      </w:r>
      <w:r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vertAlign w:val="superscript"/>
          <w:lang w:val="en-US"/>
        </w:rPr>
        <w:footnoteReference w:id="18"/>
      </w:r>
      <w:r w:rsidRPr="5691BB3C">
        <w:rPr>
          <w:rFonts w:ascii="Times New Roman" w:eastAsia="Times New Roman" w:hAnsi="Times New Roman" w:cs="Times New Roman"/>
          <w:sz w:val="24"/>
          <w:szCs w:val="24"/>
          <w:lang w:val="en-US"/>
        </w:rPr>
        <w:t xml:space="preserve"> This was a watershed moment for gay rights, as it proved there were significant cultural changes in how people thought about gay individuals, and that people were starting to open</w:t>
      </w:r>
      <w:r w:rsidR="4208B840" w:rsidRPr="5691BB3C">
        <w:rPr>
          <w:rFonts w:ascii="Times New Roman" w:eastAsia="Times New Roman" w:hAnsi="Times New Roman" w:cs="Times New Roman"/>
          <w:sz w:val="24"/>
          <w:szCs w:val="24"/>
          <w:lang w:val="en-US"/>
        </w:rPr>
        <w:t xml:space="preserve"> up</w:t>
      </w:r>
      <w:r w:rsidRPr="5691BB3C">
        <w:rPr>
          <w:rFonts w:ascii="Times New Roman" w:eastAsia="Times New Roman" w:hAnsi="Times New Roman" w:cs="Times New Roman"/>
          <w:sz w:val="24"/>
          <w:szCs w:val="24"/>
          <w:lang w:val="en-US"/>
        </w:rPr>
        <w:t xml:space="preserve"> to new perspectives.</w:t>
      </w:r>
      <w:r w:rsidRPr="5691BB3C">
        <w:rPr>
          <w:rFonts w:ascii="Times New Roman" w:eastAsia="Times New Roman" w:hAnsi="Times New Roman" w:cs="Times New Roman"/>
          <w:sz w:val="24"/>
          <w:szCs w:val="24"/>
          <w:vertAlign w:val="superscript"/>
          <w:lang w:val="en-US"/>
        </w:rPr>
        <w:footnoteReference w:id="19"/>
      </w:r>
    </w:p>
    <w:p w14:paraId="0000002D" w14:textId="063F2FFE" w:rsidR="002A329A" w:rsidRDefault="005039A5" w:rsidP="5691BB3C">
      <w:pPr>
        <w:spacing w:line="480" w:lineRule="auto"/>
        <w:ind w:firstLine="720"/>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 xml:space="preserve">Even though “homosexuality” was no longer </w:t>
      </w:r>
      <w:r w:rsidR="3C1D7A24" w:rsidRPr="5691BB3C">
        <w:rPr>
          <w:rFonts w:ascii="Times New Roman" w:eastAsia="Times New Roman" w:hAnsi="Times New Roman" w:cs="Times New Roman"/>
          <w:sz w:val="24"/>
          <w:szCs w:val="24"/>
          <w:lang w:val="en-US"/>
        </w:rPr>
        <w:t xml:space="preserve">a mental illness </w:t>
      </w:r>
      <w:r w:rsidRPr="5691BB3C">
        <w:rPr>
          <w:rFonts w:ascii="Times New Roman" w:eastAsia="Times New Roman" w:hAnsi="Times New Roman" w:cs="Times New Roman"/>
          <w:sz w:val="24"/>
          <w:szCs w:val="24"/>
          <w:lang w:val="en-US"/>
        </w:rPr>
        <w:t xml:space="preserve">in the </w:t>
      </w:r>
      <w:r w:rsidRPr="674D6E54">
        <w:rPr>
          <w:rFonts w:ascii="Times New Roman" w:eastAsia="Times New Roman" w:hAnsi="Times New Roman" w:cs="Times New Roman"/>
          <w:i/>
          <w:iCs/>
          <w:sz w:val="24"/>
          <w:szCs w:val="24"/>
          <w:lang w:val="en-US"/>
        </w:rPr>
        <w:t>DSM-II</w:t>
      </w:r>
      <w:r w:rsidRPr="5691BB3C">
        <w:rPr>
          <w:rFonts w:ascii="Times New Roman" w:eastAsia="Times New Roman" w:hAnsi="Times New Roman" w:cs="Times New Roman"/>
          <w:sz w:val="24"/>
          <w:szCs w:val="24"/>
          <w:lang w:val="en-US"/>
        </w:rPr>
        <w:t xml:space="preserve">, the existence of the new categorization of same-sex desires provided a source to legitimize the belief that those feelings were connected to abnormality and mental illness, and that people could be ‘cured’ of those feelings. In 1980, with the </w:t>
      </w:r>
      <w:r w:rsidRPr="674D6E54">
        <w:rPr>
          <w:rFonts w:ascii="Times New Roman" w:eastAsia="Times New Roman" w:hAnsi="Times New Roman" w:cs="Times New Roman"/>
          <w:i/>
          <w:iCs/>
          <w:sz w:val="24"/>
          <w:szCs w:val="24"/>
          <w:lang w:val="en-US"/>
        </w:rPr>
        <w:t>DSM-III</w:t>
      </w:r>
      <w:r w:rsidRPr="5691BB3C">
        <w:rPr>
          <w:rFonts w:ascii="Times New Roman" w:eastAsia="Times New Roman" w:hAnsi="Times New Roman" w:cs="Times New Roman"/>
          <w:sz w:val="24"/>
          <w:szCs w:val="24"/>
          <w:lang w:val="en-US"/>
        </w:rPr>
        <w:t>, the categorization changed to “Ego Dystonic Homosexuality</w:t>
      </w:r>
      <w:r w:rsidR="3F07EBD7"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w:t>
      </w:r>
      <w:r w:rsidR="27A32C93" w:rsidRPr="5691BB3C">
        <w:rPr>
          <w:rFonts w:ascii="Times New Roman" w:eastAsia="Times New Roman" w:hAnsi="Times New Roman" w:cs="Times New Roman"/>
          <w:sz w:val="24"/>
          <w:szCs w:val="24"/>
          <w:lang w:val="en-US"/>
        </w:rPr>
        <w:t xml:space="preserve"> </w:t>
      </w:r>
      <w:r w:rsidRPr="5691BB3C">
        <w:rPr>
          <w:rFonts w:ascii="Times New Roman" w:eastAsia="Times New Roman" w:hAnsi="Times New Roman" w:cs="Times New Roman"/>
          <w:sz w:val="24"/>
          <w:szCs w:val="24"/>
          <w:lang w:val="en-US"/>
        </w:rPr>
        <w:t>which included individuals who stro</w:t>
      </w:r>
      <w:r w:rsidRPr="5691BB3C">
        <w:rPr>
          <w:rFonts w:ascii="Times New Roman" w:eastAsia="Times New Roman" w:hAnsi="Times New Roman" w:cs="Times New Roman"/>
          <w:color w:val="212121"/>
          <w:sz w:val="24"/>
          <w:szCs w:val="24"/>
          <w:lang w:val="en-US"/>
        </w:rPr>
        <w:t xml:space="preserve">ngly disliked their same-sex attraction. </w:t>
      </w:r>
      <w:r w:rsidRPr="5691BB3C">
        <w:rPr>
          <w:rFonts w:ascii="Times New Roman" w:eastAsia="Times New Roman" w:hAnsi="Times New Roman" w:cs="Times New Roman"/>
          <w:sz w:val="24"/>
          <w:szCs w:val="24"/>
          <w:lang w:val="en-US"/>
        </w:rPr>
        <w:t>After a major revision in 1986, the APA published</w:t>
      </w:r>
      <w:r w:rsidRPr="674D6E54">
        <w:rPr>
          <w:rFonts w:ascii="Times New Roman" w:eastAsia="Times New Roman" w:hAnsi="Times New Roman" w:cs="Times New Roman"/>
          <w:i/>
          <w:iCs/>
          <w:sz w:val="24"/>
          <w:szCs w:val="24"/>
          <w:lang w:val="en-US"/>
        </w:rPr>
        <w:t xml:space="preserve"> DSM-III-R</w:t>
      </w:r>
      <w:r w:rsidRPr="5691BB3C">
        <w:rPr>
          <w:rFonts w:ascii="Times New Roman" w:eastAsia="Times New Roman" w:hAnsi="Times New Roman" w:cs="Times New Roman"/>
          <w:sz w:val="24"/>
          <w:szCs w:val="24"/>
          <w:lang w:val="en-US"/>
        </w:rPr>
        <w:t>, where the category was removed entirely and “persistent and marked distress about one</w:t>
      </w:r>
      <w:r w:rsidR="63DCBE7F"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s sexual orientation” was added under “sexual disorder not otherwise specified</w:t>
      </w:r>
      <w:r w:rsidR="5596C99B"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vertAlign w:val="superscript"/>
          <w:lang w:val="en-US"/>
        </w:rPr>
        <w:footnoteReference w:id="20"/>
      </w:r>
      <w:r w:rsidRPr="5691BB3C">
        <w:rPr>
          <w:rFonts w:ascii="Times New Roman" w:eastAsia="Times New Roman" w:hAnsi="Times New Roman" w:cs="Times New Roman"/>
          <w:sz w:val="24"/>
          <w:szCs w:val="24"/>
          <w:lang w:val="en-US"/>
        </w:rPr>
        <w:t xml:space="preserve"> The categorization remained the same in 1994 and 2000 with the </w:t>
      </w:r>
      <w:r w:rsidRPr="674D6E54">
        <w:rPr>
          <w:rFonts w:ascii="Times New Roman" w:eastAsia="Times New Roman" w:hAnsi="Times New Roman" w:cs="Times New Roman"/>
          <w:i/>
          <w:iCs/>
          <w:sz w:val="24"/>
          <w:szCs w:val="24"/>
          <w:lang w:val="en-US"/>
        </w:rPr>
        <w:t>DSM-IV</w:t>
      </w:r>
      <w:r w:rsidRPr="5691BB3C">
        <w:rPr>
          <w:rFonts w:ascii="Times New Roman" w:eastAsia="Times New Roman" w:hAnsi="Times New Roman" w:cs="Times New Roman"/>
          <w:sz w:val="24"/>
          <w:szCs w:val="24"/>
          <w:lang w:val="en-US"/>
        </w:rPr>
        <w:t xml:space="preserve"> and </w:t>
      </w:r>
      <w:r w:rsidRPr="674D6E54">
        <w:rPr>
          <w:rFonts w:ascii="Times New Roman" w:eastAsia="Times New Roman" w:hAnsi="Times New Roman" w:cs="Times New Roman"/>
          <w:i/>
          <w:iCs/>
          <w:sz w:val="24"/>
          <w:szCs w:val="24"/>
          <w:lang w:val="en-US"/>
        </w:rPr>
        <w:t>DSM-IV-TR</w:t>
      </w:r>
      <w:r w:rsidRPr="5691BB3C">
        <w:rPr>
          <w:rFonts w:ascii="Times New Roman" w:eastAsia="Times New Roman" w:hAnsi="Times New Roman" w:cs="Times New Roman"/>
          <w:sz w:val="24"/>
          <w:szCs w:val="24"/>
          <w:lang w:val="en-US"/>
        </w:rPr>
        <w:t xml:space="preserve"> respectively.</w:t>
      </w:r>
      <w:r w:rsidRPr="5691BB3C">
        <w:rPr>
          <w:rFonts w:ascii="Times New Roman" w:eastAsia="Times New Roman" w:hAnsi="Times New Roman" w:cs="Times New Roman"/>
          <w:sz w:val="24"/>
          <w:szCs w:val="24"/>
          <w:vertAlign w:val="superscript"/>
          <w:lang w:val="en-US"/>
        </w:rPr>
        <w:footnoteReference w:id="21"/>
      </w:r>
      <w:r w:rsidRPr="5691BB3C">
        <w:rPr>
          <w:rFonts w:ascii="Times New Roman" w:eastAsia="Times New Roman" w:hAnsi="Times New Roman" w:cs="Times New Roman"/>
          <w:sz w:val="24"/>
          <w:szCs w:val="24"/>
          <w:lang w:val="en-US"/>
        </w:rPr>
        <w:t xml:space="preserve"> Finally, in 2013, the APA removed all categorizations of people with same-sex attraction with the </w:t>
      </w:r>
      <w:r w:rsidRPr="674D6E54">
        <w:rPr>
          <w:rFonts w:ascii="Times New Roman" w:eastAsia="Times New Roman" w:hAnsi="Times New Roman" w:cs="Times New Roman"/>
          <w:i/>
          <w:iCs/>
          <w:sz w:val="24"/>
          <w:szCs w:val="24"/>
          <w:lang w:val="en-US"/>
        </w:rPr>
        <w:t xml:space="preserve">DSM-5. </w:t>
      </w:r>
      <w:r w:rsidRPr="5691BB3C">
        <w:rPr>
          <w:rFonts w:ascii="Times New Roman" w:eastAsia="Times New Roman" w:hAnsi="Times New Roman" w:cs="Times New Roman"/>
          <w:sz w:val="24"/>
          <w:szCs w:val="24"/>
          <w:vertAlign w:val="superscript"/>
          <w:lang w:val="en-US"/>
        </w:rPr>
        <w:footnoteReference w:id="22"/>
      </w:r>
      <w:r w:rsidRPr="5691BB3C">
        <w:rPr>
          <w:rFonts w:ascii="Times New Roman" w:eastAsia="Times New Roman" w:hAnsi="Times New Roman" w:cs="Times New Roman"/>
          <w:sz w:val="24"/>
          <w:szCs w:val="24"/>
          <w:lang w:val="en-US"/>
        </w:rPr>
        <w:t xml:space="preserve"> </w:t>
      </w:r>
    </w:p>
    <w:p w14:paraId="0000002E" w14:textId="77777777" w:rsidR="002A329A" w:rsidRDefault="002A329A" w:rsidP="00C4274C">
      <w:pPr>
        <w:spacing w:line="480" w:lineRule="auto"/>
        <w:rPr>
          <w:rFonts w:ascii="Times New Roman" w:eastAsia="Times New Roman" w:hAnsi="Times New Roman" w:cs="Times New Roman"/>
          <w:sz w:val="24"/>
          <w:szCs w:val="24"/>
        </w:rPr>
      </w:pPr>
    </w:p>
    <w:p w14:paraId="0000002F" w14:textId="33BE0E6F" w:rsidR="002A329A" w:rsidRDefault="002A329A">
      <w:pPr>
        <w:spacing w:line="480" w:lineRule="auto"/>
        <w:ind w:firstLine="720"/>
      </w:pPr>
    </w:p>
    <w:p w14:paraId="491C73F9" w14:textId="77777777" w:rsidR="0004168C" w:rsidRDefault="0004168C">
      <w:pP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br w:type="page"/>
      </w:r>
    </w:p>
    <w:p w14:paraId="00000030" w14:textId="679E908E" w:rsidR="002A329A" w:rsidRDefault="005039A5" w:rsidP="00C4274C">
      <w:pPr>
        <w:spacing w:line="480" w:lineRule="auto"/>
        <w:rPr>
          <w:rFonts w:ascii="Times New Roman" w:eastAsia="Times New Roman" w:hAnsi="Times New Roman" w:cs="Times New Roman"/>
          <w:b/>
          <w:bCs/>
          <w:sz w:val="24"/>
          <w:szCs w:val="24"/>
          <w:shd w:val="clear" w:color="auto" w:fill="FFF2CC"/>
        </w:rPr>
      </w:pPr>
      <w:r w:rsidRPr="5691BB3C">
        <w:rPr>
          <w:rFonts w:ascii="Times New Roman" w:eastAsia="Times New Roman" w:hAnsi="Times New Roman" w:cs="Times New Roman"/>
          <w:b/>
          <w:bCs/>
          <w:sz w:val="24"/>
          <w:szCs w:val="24"/>
        </w:rPr>
        <w:t>AIDS as a Historical Study</w:t>
      </w:r>
    </w:p>
    <w:p w14:paraId="00000031" w14:textId="17B5B039" w:rsidR="002A329A" w:rsidRDefault="005039A5" w:rsidP="5691BB3C">
      <w:pPr>
        <w:spacing w:line="480" w:lineRule="auto"/>
        <w:ind w:firstLine="720"/>
        <w:rPr>
          <w:rFonts w:ascii="Times New Roman" w:eastAsia="Times New Roman" w:hAnsi="Times New Roman" w:cs="Times New Roman"/>
          <w:sz w:val="24"/>
          <w:szCs w:val="24"/>
          <w:lang w:val="en-US"/>
        </w:rPr>
      </w:pPr>
      <w:r w:rsidRPr="674D6E54">
        <w:rPr>
          <w:rFonts w:ascii="Times New Roman" w:eastAsia="Times New Roman" w:hAnsi="Times New Roman" w:cs="Times New Roman"/>
          <w:sz w:val="24"/>
          <w:szCs w:val="24"/>
          <w:lang w:val="en-US"/>
        </w:rPr>
        <w:t>It is hard to decisively define the research surrounding the HIV/AIDS epidemic as entirely historical. When a period becomes ‘history</w:t>
      </w:r>
      <w:r w:rsidR="79752898" w:rsidRPr="674D6E54">
        <w:rPr>
          <w:rFonts w:ascii="Times New Roman" w:eastAsia="Times New Roman" w:hAnsi="Times New Roman" w:cs="Times New Roman"/>
          <w:sz w:val="24"/>
          <w:szCs w:val="24"/>
          <w:lang w:val="en-US"/>
        </w:rPr>
        <w:t>,</w:t>
      </w:r>
      <w:r w:rsidRPr="674D6E54">
        <w:rPr>
          <w:rFonts w:ascii="Times New Roman" w:eastAsia="Times New Roman" w:hAnsi="Times New Roman" w:cs="Times New Roman"/>
          <w:sz w:val="24"/>
          <w:szCs w:val="24"/>
          <w:lang w:val="en-US"/>
        </w:rPr>
        <w:t>’ it can reinforce the idea that the experiences, events, memories, and even people no longer exist today. There is no standard for when a current event officially becomes ‘history</w:t>
      </w:r>
      <w:r w:rsidR="6B5A76E8" w:rsidRPr="674D6E54">
        <w:rPr>
          <w:rFonts w:ascii="Times New Roman" w:eastAsia="Times New Roman" w:hAnsi="Times New Roman" w:cs="Times New Roman"/>
          <w:sz w:val="24"/>
          <w:szCs w:val="24"/>
          <w:lang w:val="en-US"/>
        </w:rPr>
        <w:t>,</w:t>
      </w:r>
      <w:r w:rsidRPr="674D6E54">
        <w:rPr>
          <w:rFonts w:ascii="Times New Roman" w:eastAsia="Times New Roman" w:hAnsi="Times New Roman" w:cs="Times New Roman"/>
          <w:sz w:val="24"/>
          <w:szCs w:val="24"/>
          <w:lang w:val="en-US"/>
        </w:rPr>
        <w:t>’ which leads to a period of undetermined length when an event sits between the past and present, simultaneously holding different importance and relevance to different groups of people. For example, there is a clear generational divide in American classrooms when discussing the September 11th attacks. For the last twenty years, teachers have had to navigate explaining a significant cultural and social event of their lives to children who were too young to remember, or increasingly, were born years after. For the teachers, it is not ‘history</w:t>
      </w:r>
      <w:r w:rsidR="68DD7EA5" w:rsidRPr="674D6E54">
        <w:rPr>
          <w:rFonts w:ascii="Times New Roman" w:eastAsia="Times New Roman" w:hAnsi="Times New Roman" w:cs="Times New Roman"/>
          <w:sz w:val="24"/>
          <w:szCs w:val="24"/>
          <w:lang w:val="en-US"/>
        </w:rPr>
        <w:t>,</w:t>
      </w:r>
      <w:r w:rsidRPr="674D6E54">
        <w:rPr>
          <w:rFonts w:ascii="Times New Roman" w:eastAsia="Times New Roman" w:hAnsi="Times New Roman" w:cs="Times New Roman"/>
          <w:sz w:val="24"/>
          <w:szCs w:val="24"/>
          <w:lang w:val="en-US"/>
        </w:rPr>
        <w:t xml:space="preserve">’ but something that changed the country they lived in and dominated social and economic policy for years. Soon, there will be another transition as the generation of students born after September 11th, 2001, will </w:t>
      </w:r>
      <w:proofErr w:type="gramStart"/>
      <w:r w:rsidRPr="674D6E54">
        <w:rPr>
          <w:rFonts w:ascii="Times New Roman" w:eastAsia="Times New Roman" w:hAnsi="Times New Roman" w:cs="Times New Roman"/>
          <w:sz w:val="24"/>
          <w:szCs w:val="24"/>
          <w:lang w:val="en-US"/>
        </w:rPr>
        <w:t>graduate</w:t>
      </w:r>
      <w:proofErr w:type="gramEnd"/>
      <w:r w:rsidRPr="674D6E54">
        <w:rPr>
          <w:rFonts w:ascii="Times New Roman" w:eastAsia="Times New Roman" w:hAnsi="Times New Roman" w:cs="Times New Roman"/>
          <w:sz w:val="24"/>
          <w:szCs w:val="24"/>
          <w:lang w:val="en-US"/>
        </w:rPr>
        <w:t xml:space="preserve"> college and begin teaching children who are even further removed from this lived experience. Younger teachers know September 11th as ‘history</w:t>
      </w:r>
      <w:r w:rsidR="59C1C325" w:rsidRPr="674D6E54">
        <w:rPr>
          <w:rFonts w:ascii="Times New Roman" w:eastAsia="Times New Roman" w:hAnsi="Times New Roman" w:cs="Times New Roman"/>
          <w:sz w:val="24"/>
          <w:szCs w:val="24"/>
          <w:lang w:val="en-US"/>
        </w:rPr>
        <w:t>,</w:t>
      </w:r>
      <w:r w:rsidRPr="674D6E54">
        <w:rPr>
          <w:rFonts w:ascii="Times New Roman" w:eastAsia="Times New Roman" w:hAnsi="Times New Roman" w:cs="Times New Roman"/>
          <w:sz w:val="24"/>
          <w:szCs w:val="24"/>
          <w:lang w:val="en-US"/>
        </w:rPr>
        <w:t xml:space="preserve">’ while older teachers know it from personal experience. This generational transition is ongoing, and other events follow a similar path. </w:t>
      </w:r>
    </w:p>
    <w:p w14:paraId="00000032" w14:textId="0E253125" w:rsidR="002A329A" w:rsidRDefault="005039A5" w:rsidP="674D6E54">
      <w:pPr>
        <w:spacing w:line="480" w:lineRule="auto"/>
        <w:ind w:firstLine="720"/>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 xml:space="preserve">The HIV/AIDS epidemic is very different from the September 11th attacks, but they are both events undergoing social transformation. Since the COVID-19 pandemic, there has been more attention placed on understanding epidemics and pandemics of the past, which has in part revived discussion about the HIV/AIDS epidemic. But, outside of </w:t>
      </w:r>
      <w:r w:rsidR="377F42B1" w:rsidRPr="5691BB3C">
        <w:rPr>
          <w:rFonts w:ascii="Times New Roman" w:eastAsia="Times New Roman" w:hAnsi="Times New Roman" w:cs="Times New Roman"/>
          <w:sz w:val="24"/>
          <w:szCs w:val="24"/>
          <w:lang w:val="en-US"/>
        </w:rPr>
        <w:t>q</w:t>
      </w:r>
      <w:r w:rsidRPr="5691BB3C">
        <w:rPr>
          <w:rFonts w:ascii="Times New Roman" w:eastAsia="Times New Roman" w:hAnsi="Times New Roman" w:cs="Times New Roman"/>
          <w:sz w:val="24"/>
          <w:szCs w:val="24"/>
          <w:lang w:val="en-US"/>
        </w:rPr>
        <w:t xml:space="preserve">ueer </w:t>
      </w:r>
      <w:r w:rsidR="3D32412D" w:rsidRPr="5691BB3C">
        <w:rPr>
          <w:rFonts w:ascii="Times New Roman" w:eastAsia="Times New Roman" w:hAnsi="Times New Roman" w:cs="Times New Roman"/>
          <w:sz w:val="24"/>
          <w:szCs w:val="24"/>
          <w:lang w:val="en-US"/>
        </w:rPr>
        <w:t>h</w:t>
      </w:r>
      <w:r w:rsidRPr="5691BB3C">
        <w:rPr>
          <w:rFonts w:ascii="Times New Roman" w:eastAsia="Times New Roman" w:hAnsi="Times New Roman" w:cs="Times New Roman"/>
          <w:sz w:val="24"/>
          <w:szCs w:val="24"/>
          <w:lang w:val="en-US"/>
        </w:rPr>
        <w:t xml:space="preserve">istory classes, or </w:t>
      </w:r>
      <w:proofErr w:type="gramStart"/>
      <w:r w:rsidRPr="5691BB3C">
        <w:rPr>
          <w:rFonts w:ascii="Times New Roman" w:eastAsia="Times New Roman" w:hAnsi="Times New Roman" w:cs="Times New Roman"/>
          <w:sz w:val="24"/>
          <w:szCs w:val="24"/>
          <w:lang w:val="en-US"/>
        </w:rPr>
        <w:t>aforementioned COVID-19</w:t>
      </w:r>
      <w:proofErr w:type="gramEnd"/>
      <w:r w:rsidRPr="5691BB3C">
        <w:rPr>
          <w:rFonts w:ascii="Times New Roman" w:eastAsia="Times New Roman" w:hAnsi="Times New Roman" w:cs="Times New Roman"/>
          <w:sz w:val="24"/>
          <w:szCs w:val="24"/>
          <w:lang w:val="en-US"/>
        </w:rPr>
        <w:t xml:space="preserve"> comparisons, the HIV/AIDS epidemic is not brought up as frequently as other events that happened at the same time, which further emphasizes the perceived ‘historical’ nature. The experiences of the epidemic are not in the past for the estimated thirty-nine million people with HIV today who have struggled for decades with the long-term consequences of a weakened immune system, </w:t>
      </w:r>
      <w:r w:rsidR="74F81895" w:rsidRPr="5691BB3C">
        <w:rPr>
          <w:rFonts w:ascii="Times New Roman" w:eastAsia="Times New Roman" w:hAnsi="Times New Roman" w:cs="Times New Roman"/>
          <w:sz w:val="24"/>
          <w:szCs w:val="24"/>
          <w:lang w:val="en-US"/>
        </w:rPr>
        <w:t xml:space="preserve">the </w:t>
      </w:r>
      <w:r w:rsidR="6753F035" w:rsidRPr="5691BB3C">
        <w:rPr>
          <w:rFonts w:ascii="Times New Roman" w:eastAsia="Times New Roman" w:hAnsi="Times New Roman" w:cs="Times New Roman"/>
          <w:sz w:val="24"/>
          <w:szCs w:val="24"/>
          <w:lang w:val="en-US"/>
        </w:rPr>
        <w:t xml:space="preserve">complications of </w:t>
      </w:r>
      <w:r w:rsidR="2EB6CC1F" w:rsidRPr="5691BB3C">
        <w:rPr>
          <w:rFonts w:ascii="Times New Roman" w:eastAsia="Times New Roman" w:hAnsi="Times New Roman" w:cs="Times New Roman"/>
          <w:sz w:val="24"/>
          <w:szCs w:val="24"/>
          <w:lang w:val="en-US"/>
        </w:rPr>
        <w:t>having</w:t>
      </w:r>
      <w:r w:rsidR="2EB6CC1F" w:rsidRPr="674D6E54">
        <w:rPr>
          <w:rFonts w:ascii="Times New Roman" w:eastAsia="Times New Roman" w:hAnsi="Times New Roman" w:cs="Times New Roman"/>
          <w:sz w:val="24"/>
          <w:szCs w:val="24"/>
          <w:lang w:val="en-US"/>
        </w:rPr>
        <w:t xml:space="preserve"> consumed</w:t>
      </w:r>
      <w:r w:rsidR="5145B1B9" w:rsidRPr="5691BB3C">
        <w:rPr>
          <w:rFonts w:ascii="Times New Roman" w:eastAsia="Times New Roman" w:hAnsi="Times New Roman" w:cs="Times New Roman"/>
          <w:sz w:val="24"/>
          <w:szCs w:val="24"/>
          <w:lang w:val="en-US"/>
        </w:rPr>
        <w:t xml:space="preserve"> </w:t>
      </w:r>
      <w:r w:rsidRPr="5691BB3C">
        <w:rPr>
          <w:rFonts w:ascii="Times New Roman" w:eastAsia="Times New Roman" w:hAnsi="Times New Roman" w:cs="Times New Roman"/>
          <w:sz w:val="24"/>
          <w:szCs w:val="24"/>
          <w:lang w:val="en-US"/>
        </w:rPr>
        <w:t>invasive, experimental, and aggressive medicine</w:t>
      </w:r>
      <w:r w:rsidR="62FFA247" w:rsidRPr="5691BB3C">
        <w:rPr>
          <w:rFonts w:ascii="Times New Roman" w:eastAsia="Times New Roman" w:hAnsi="Times New Roman" w:cs="Times New Roman"/>
          <w:sz w:val="24"/>
          <w:szCs w:val="24"/>
          <w:lang w:val="en-US"/>
        </w:rPr>
        <w:t>s</w:t>
      </w:r>
      <w:r w:rsidRPr="5691BB3C">
        <w:rPr>
          <w:rFonts w:ascii="Times New Roman" w:eastAsia="Times New Roman" w:hAnsi="Times New Roman" w:cs="Times New Roman"/>
          <w:sz w:val="24"/>
          <w:szCs w:val="24"/>
          <w:lang w:val="en-US"/>
        </w:rPr>
        <w:t xml:space="preserve">, and the social stigma related to HIV status. It is not history for the hundreds of thousands of people who survived the loss of their friends, siblings, partners, and loved ones. In an oral history project conducted in 2022 that documented stories of people involved in HIV/AIDS activism in Los Angeles, many interviewees expressed discomfort or frustration with the use of the </w:t>
      </w:r>
      <w:proofErr w:type="gramStart"/>
      <w:r w:rsidRPr="5691BB3C">
        <w:rPr>
          <w:rFonts w:ascii="Times New Roman" w:eastAsia="Times New Roman" w:hAnsi="Times New Roman" w:cs="Times New Roman"/>
          <w:sz w:val="24"/>
          <w:szCs w:val="24"/>
          <w:lang w:val="en-US"/>
        </w:rPr>
        <w:t>word</w:t>
      </w:r>
      <w:r w:rsidR="44458D4A" w:rsidRPr="5691BB3C">
        <w:rPr>
          <w:rFonts w:ascii="Times New Roman" w:eastAsia="Times New Roman" w:hAnsi="Times New Roman" w:cs="Times New Roman"/>
          <w:sz w:val="24"/>
          <w:szCs w:val="24"/>
          <w:lang w:val="en-US"/>
        </w:rPr>
        <w:t>s</w:t>
      </w:r>
      <w:proofErr w:type="gramEnd"/>
      <w:r w:rsidR="44458D4A" w:rsidRPr="5691BB3C">
        <w:rPr>
          <w:rFonts w:ascii="Times New Roman" w:eastAsia="Times New Roman" w:hAnsi="Times New Roman" w:cs="Times New Roman"/>
          <w:sz w:val="24"/>
          <w:szCs w:val="24"/>
          <w:lang w:val="en-US"/>
        </w:rPr>
        <w:t xml:space="preserve"> </w:t>
      </w:r>
      <w:r w:rsidRPr="5691BB3C">
        <w:rPr>
          <w:rFonts w:ascii="Times New Roman" w:eastAsia="Times New Roman" w:hAnsi="Times New Roman" w:cs="Times New Roman"/>
          <w:sz w:val="24"/>
          <w:szCs w:val="24"/>
          <w:lang w:val="en-US"/>
        </w:rPr>
        <w:t>‘retrospective’ and ‘history</w:t>
      </w:r>
      <w:r w:rsidR="0557AF40"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They believe that while they, their peers, and their memories are still alive, their work and experiences cannot be considered ‘retrospective</w:t>
      </w:r>
      <w:r w:rsidR="34003D85"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xml:space="preserve"> However, there is a generation of emerging historians and social scientists who were born decades after the height of the epidemic. For them, HIV/AIDS is history, and they are personally removed from the first-hand knowledge and lived experiences held by the older researchers. As they try to understand and conceptualize the epidemic, it is through primary and secondary sources, effectively becoming historical research. As I write about the HIV/AIDS epidemic, it is important that I, as a young researcher, keep in mind the perspectives of those for whom it is not ‘history</w:t>
      </w:r>
      <w:r w:rsidR="0004168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xml:space="preserve"> while acknowledging the value in my removed perspective.</w:t>
      </w:r>
      <w:r w:rsidRPr="5691BB3C">
        <w:rPr>
          <w:rFonts w:ascii="Times New Roman" w:eastAsia="Times New Roman" w:hAnsi="Times New Roman" w:cs="Times New Roman"/>
          <w:sz w:val="24"/>
          <w:szCs w:val="24"/>
          <w:vertAlign w:val="superscript"/>
          <w:lang w:val="en-US"/>
        </w:rPr>
        <w:footnoteReference w:id="23"/>
      </w:r>
      <w:r w:rsidRPr="5691BB3C">
        <w:rPr>
          <w:rFonts w:ascii="Times New Roman" w:eastAsia="Times New Roman" w:hAnsi="Times New Roman" w:cs="Times New Roman"/>
          <w:sz w:val="24"/>
          <w:szCs w:val="24"/>
          <w:lang w:val="en-US"/>
        </w:rPr>
        <w:t xml:space="preserve"> </w:t>
      </w:r>
    </w:p>
    <w:p w14:paraId="00000033" w14:textId="43DB15BC" w:rsidR="002A329A" w:rsidRDefault="005039A5" w:rsidP="5691BB3C">
      <w:pPr>
        <w:spacing w:line="480" w:lineRule="auto"/>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rPr>
        <w:tab/>
      </w:r>
      <w:r w:rsidRPr="5691BB3C">
        <w:rPr>
          <w:rFonts w:ascii="Times New Roman" w:eastAsia="Times New Roman" w:hAnsi="Times New Roman" w:cs="Times New Roman"/>
          <w:sz w:val="24"/>
          <w:szCs w:val="24"/>
          <w:lang w:val="en-US"/>
        </w:rPr>
        <w:t>Every aspect of the documentation of the HIV/AIDS epidemic changed and varied dramatically over the course of the crisis. Who wrote what, how they interpreted or shared information, their intended audience, and other variables</w:t>
      </w:r>
      <w:r w:rsidR="0685CA8D" w:rsidRPr="5691BB3C">
        <w:rPr>
          <w:rFonts w:ascii="Times New Roman" w:eastAsia="Times New Roman" w:hAnsi="Times New Roman" w:cs="Times New Roman"/>
          <w:sz w:val="24"/>
          <w:szCs w:val="24"/>
          <w:lang w:val="en-US"/>
        </w:rPr>
        <w:t>,</w:t>
      </w:r>
      <w:r w:rsidR="01CB15A3" w:rsidRPr="5691BB3C">
        <w:rPr>
          <w:rFonts w:ascii="Times New Roman" w:eastAsia="Times New Roman" w:hAnsi="Times New Roman" w:cs="Times New Roman"/>
          <w:sz w:val="24"/>
          <w:szCs w:val="24"/>
          <w:lang w:val="en-US"/>
        </w:rPr>
        <w:t xml:space="preserve"> </w:t>
      </w:r>
      <w:r w:rsidRPr="5691BB3C">
        <w:rPr>
          <w:rFonts w:ascii="Times New Roman" w:eastAsia="Times New Roman" w:hAnsi="Times New Roman" w:cs="Times New Roman"/>
          <w:sz w:val="24"/>
          <w:szCs w:val="24"/>
          <w:lang w:val="en-US"/>
        </w:rPr>
        <w:t>were influenced by the</w:t>
      </w:r>
      <w:r w:rsidR="0D787579" w:rsidRPr="5691BB3C">
        <w:rPr>
          <w:rFonts w:ascii="Times New Roman" w:eastAsia="Times New Roman" w:hAnsi="Times New Roman" w:cs="Times New Roman"/>
          <w:sz w:val="24"/>
          <w:szCs w:val="24"/>
          <w:lang w:val="en-US"/>
        </w:rPr>
        <w:t xml:space="preserve"> documenter’s</w:t>
      </w:r>
      <w:r w:rsidRPr="5691BB3C">
        <w:rPr>
          <w:rFonts w:ascii="Times New Roman" w:eastAsia="Times New Roman" w:hAnsi="Times New Roman" w:cs="Times New Roman"/>
          <w:sz w:val="24"/>
          <w:szCs w:val="24"/>
          <w:lang w:val="en-US"/>
        </w:rPr>
        <w:t xml:space="preserve"> location, gender, class, culture, </w:t>
      </w:r>
      <w:r w:rsidR="3ADAAAC0" w:rsidRPr="5691BB3C">
        <w:rPr>
          <w:rFonts w:ascii="Times New Roman" w:eastAsia="Times New Roman" w:hAnsi="Times New Roman" w:cs="Times New Roman"/>
          <w:sz w:val="24"/>
          <w:szCs w:val="24"/>
          <w:lang w:val="en-US"/>
        </w:rPr>
        <w:t xml:space="preserve">access to new research, </w:t>
      </w:r>
      <w:r w:rsidRPr="5691BB3C">
        <w:rPr>
          <w:rFonts w:ascii="Times New Roman" w:eastAsia="Times New Roman" w:hAnsi="Times New Roman" w:cs="Times New Roman"/>
          <w:sz w:val="24"/>
          <w:szCs w:val="24"/>
          <w:lang w:val="en-US"/>
        </w:rPr>
        <w:t xml:space="preserve">and political surroundings. The unfortunate reality is </w:t>
      </w:r>
      <w:r w:rsidR="2776E8A8" w:rsidRPr="5691BB3C">
        <w:rPr>
          <w:rFonts w:ascii="Times New Roman" w:eastAsia="Times New Roman" w:hAnsi="Times New Roman" w:cs="Times New Roman"/>
          <w:sz w:val="24"/>
          <w:szCs w:val="24"/>
          <w:lang w:val="en-US"/>
        </w:rPr>
        <w:t>that, by</w:t>
      </w:r>
      <w:r w:rsidRPr="5691BB3C">
        <w:rPr>
          <w:rFonts w:ascii="Times New Roman" w:eastAsia="Times New Roman" w:hAnsi="Times New Roman" w:cs="Times New Roman"/>
          <w:sz w:val="24"/>
          <w:szCs w:val="24"/>
          <w:lang w:val="en-US"/>
        </w:rPr>
        <w:t xml:space="preserve"> </w:t>
      </w:r>
      <w:r w:rsidR="64298977" w:rsidRPr="5691BB3C">
        <w:rPr>
          <w:rFonts w:ascii="Times New Roman" w:eastAsia="Times New Roman" w:hAnsi="Times New Roman" w:cs="Times New Roman"/>
          <w:sz w:val="24"/>
          <w:szCs w:val="24"/>
          <w:lang w:val="en-US"/>
        </w:rPr>
        <w:t xml:space="preserve">the year </w:t>
      </w:r>
      <w:r w:rsidRPr="5691BB3C">
        <w:rPr>
          <w:rFonts w:ascii="Times New Roman" w:eastAsia="Times New Roman" w:hAnsi="Times New Roman" w:cs="Times New Roman"/>
          <w:sz w:val="24"/>
          <w:szCs w:val="24"/>
          <w:lang w:val="en-US"/>
        </w:rPr>
        <w:t xml:space="preserve">2000, over 448,000 people in the United States died from AIDS, not including </w:t>
      </w:r>
      <w:r w:rsidR="534C697A" w:rsidRPr="5691BB3C">
        <w:rPr>
          <w:rFonts w:ascii="Times New Roman" w:eastAsia="Times New Roman" w:hAnsi="Times New Roman" w:cs="Times New Roman"/>
          <w:sz w:val="24"/>
          <w:szCs w:val="24"/>
          <w:lang w:val="en-US"/>
        </w:rPr>
        <w:t>misattributed</w:t>
      </w:r>
      <w:r w:rsidRPr="5691BB3C">
        <w:rPr>
          <w:rFonts w:ascii="Times New Roman" w:eastAsia="Times New Roman" w:hAnsi="Times New Roman" w:cs="Times New Roman"/>
          <w:sz w:val="24"/>
          <w:szCs w:val="24"/>
          <w:lang w:val="en-US"/>
        </w:rPr>
        <w:t xml:space="preserve"> or unreported deaths. A commonly repeated phrase among patient-first organizations during this period was, “people with AIDS are the experts on the disease</w:t>
      </w:r>
      <w:r w:rsidR="32A6EF42"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which became increasingly difficult when such people became so sick they could not continue to work and eventually died. Unless they wrote down their perspectives, opinions, and experiences</w:t>
      </w:r>
      <w:r w:rsidR="3D5F8CBF"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xml:space="preserve">which </w:t>
      </w:r>
      <w:r w:rsidR="10B2938D" w:rsidRPr="5691BB3C">
        <w:rPr>
          <w:rFonts w:ascii="Times New Roman" w:eastAsia="Times New Roman" w:hAnsi="Times New Roman" w:cs="Times New Roman"/>
          <w:sz w:val="24"/>
          <w:szCs w:val="24"/>
          <w:lang w:val="en-US"/>
        </w:rPr>
        <w:t>fortunately</w:t>
      </w:r>
      <w:r w:rsidRPr="5691BB3C">
        <w:rPr>
          <w:rFonts w:ascii="Times New Roman" w:eastAsia="Times New Roman" w:hAnsi="Times New Roman" w:cs="Times New Roman"/>
          <w:sz w:val="24"/>
          <w:szCs w:val="24"/>
          <w:lang w:val="en-US"/>
        </w:rPr>
        <w:t xml:space="preserve"> many</w:t>
      </w:r>
      <w:r w:rsidR="6BEA426A" w:rsidRPr="5691BB3C">
        <w:rPr>
          <w:rFonts w:ascii="Times New Roman" w:eastAsia="Times New Roman" w:hAnsi="Times New Roman" w:cs="Times New Roman"/>
          <w:sz w:val="24"/>
          <w:szCs w:val="24"/>
          <w:lang w:val="en-US"/>
        </w:rPr>
        <w:t xml:space="preserve"> did––</w:t>
      </w:r>
      <w:r w:rsidRPr="5691BB3C">
        <w:rPr>
          <w:rFonts w:ascii="Times New Roman" w:eastAsia="Times New Roman" w:hAnsi="Times New Roman" w:cs="Times New Roman"/>
          <w:sz w:val="24"/>
          <w:szCs w:val="24"/>
          <w:lang w:val="en-US"/>
        </w:rPr>
        <w:t>a large majority of their stories will never be told.</w:t>
      </w:r>
      <w:r w:rsidRPr="5691BB3C">
        <w:rPr>
          <w:rFonts w:ascii="Times New Roman" w:eastAsia="Times New Roman" w:hAnsi="Times New Roman" w:cs="Times New Roman"/>
          <w:sz w:val="24"/>
          <w:szCs w:val="24"/>
          <w:vertAlign w:val="superscript"/>
          <w:lang w:val="en-US"/>
        </w:rPr>
        <w:footnoteReference w:id="24"/>
      </w:r>
    </w:p>
    <w:p w14:paraId="00000034" w14:textId="46DD971A" w:rsidR="002A329A" w:rsidRDefault="005039A5" w:rsidP="5691BB3C">
      <w:pPr>
        <w:spacing w:line="480" w:lineRule="auto"/>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rPr>
        <w:tab/>
      </w:r>
      <w:r w:rsidRPr="5691BB3C">
        <w:rPr>
          <w:rFonts w:ascii="Times New Roman" w:eastAsia="Times New Roman" w:hAnsi="Times New Roman" w:cs="Times New Roman"/>
          <w:sz w:val="24"/>
          <w:szCs w:val="24"/>
          <w:lang w:val="en-US"/>
        </w:rPr>
        <w:t xml:space="preserve">It is hard to decide on </w:t>
      </w:r>
      <w:r w:rsidR="2BD7B206" w:rsidRPr="5691BB3C">
        <w:rPr>
          <w:rFonts w:ascii="Times New Roman" w:eastAsia="Times New Roman" w:hAnsi="Times New Roman" w:cs="Times New Roman"/>
          <w:sz w:val="24"/>
          <w:szCs w:val="24"/>
          <w:lang w:val="en-US"/>
        </w:rPr>
        <w:t xml:space="preserve">a </w:t>
      </w:r>
      <w:r w:rsidRPr="5691BB3C">
        <w:rPr>
          <w:rFonts w:ascii="Times New Roman" w:eastAsia="Times New Roman" w:hAnsi="Times New Roman" w:cs="Times New Roman"/>
          <w:sz w:val="24"/>
          <w:szCs w:val="24"/>
          <w:lang w:val="en-US"/>
        </w:rPr>
        <w:t xml:space="preserve">definitive start and end dates for the HIV/AIDS epidemic, if </w:t>
      </w:r>
      <w:r w:rsidR="53CE8E03" w:rsidRPr="5691BB3C">
        <w:rPr>
          <w:rFonts w:ascii="Times New Roman" w:eastAsia="Times New Roman" w:hAnsi="Times New Roman" w:cs="Times New Roman"/>
          <w:sz w:val="24"/>
          <w:szCs w:val="24"/>
          <w:lang w:val="en-US"/>
        </w:rPr>
        <w:t xml:space="preserve">an ending </w:t>
      </w:r>
      <w:r w:rsidRPr="5691BB3C">
        <w:rPr>
          <w:rFonts w:ascii="Times New Roman" w:eastAsia="Times New Roman" w:hAnsi="Times New Roman" w:cs="Times New Roman"/>
          <w:sz w:val="24"/>
          <w:szCs w:val="24"/>
          <w:lang w:val="en-US"/>
        </w:rPr>
        <w:t xml:space="preserve">is even possible to determine. Some argue that the epidemic cannot be ‘over’ if people still live with the disease and there is no cure, citing the 1.3 million global HIV diagnoses and 630,000 deaths from AIDS-related complications in 2022. Others believe that the epidemic ended with the development of medication that prevents HIV from developing into AIDS and point to the significant progress that has been made with the steadily declining rates of infection and death since the highest rates in 1994. After an individual’s initial exposure, HIV can appear within two to four weeks, or in some cases, can lay dormant for over ten years. At the height of the epidemic, the life expectancy from the first day of appearing symptoms was less than a year. In conjunction with the existence of and access to medication that prevented the stages of HIV from progressing, this estimate increased to five, ten, and sixteen years. Today, if someone contracts HIV, they can live complete and fulfilling lives, </w:t>
      </w:r>
      <w:proofErr w:type="gramStart"/>
      <w:r w:rsidRPr="5691BB3C">
        <w:rPr>
          <w:rFonts w:ascii="Times New Roman" w:eastAsia="Times New Roman" w:hAnsi="Times New Roman" w:cs="Times New Roman"/>
          <w:sz w:val="24"/>
          <w:szCs w:val="24"/>
          <w:lang w:val="en-US"/>
        </w:rPr>
        <w:t>as long as</w:t>
      </w:r>
      <w:proofErr w:type="gramEnd"/>
      <w:r w:rsidRPr="5691BB3C">
        <w:rPr>
          <w:rFonts w:ascii="Times New Roman" w:eastAsia="Times New Roman" w:hAnsi="Times New Roman" w:cs="Times New Roman"/>
          <w:sz w:val="24"/>
          <w:szCs w:val="24"/>
          <w:lang w:val="en-US"/>
        </w:rPr>
        <w:t xml:space="preserve"> they have access to consistent healthcare and manage the associated side-effects. It has effectively become a chronic, not terminal illness. This significant improvement in quality of treatment was won due to a decades-long fight between the medical community, activist organizations, and the Food and Drug Administration (FDA). </w:t>
      </w:r>
      <w:r w:rsidRPr="5691BB3C">
        <w:rPr>
          <w:rFonts w:ascii="Times New Roman" w:eastAsia="Times New Roman" w:hAnsi="Times New Roman" w:cs="Times New Roman"/>
          <w:sz w:val="24"/>
          <w:szCs w:val="24"/>
          <w:vertAlign w:val="superscript"/>
          <w:lang w:val="en-US"/>
        </w:rPr>
        <w:footnoteReference w:id="25"/>
      </w:r>
    </w:p>
    <w:p w14:paraId="00000035" w14:textId="3DFA9710" w:rsidR="002A329A" w:rsidRDefault="005039A5" w:rsidP="5691BB3C">
      <w:pPr>
        <w:spacing w:line="480" w:lineRule="auto"/>
        <w:ind w:firstLine="720"/>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 xml:space="preserve">As for the beginning of the epidemic, </w:t>
      </w:r>
      <w:r w:rsidR="53AF5799" w:rsidRPr="5691BB3C">
        <w:rPr>
          <w:rFonts w:ascii="Times New Roman" w:eastAsia="Times New Roman" w:hAnsi="Times New Roman" w:cs="Times New Roman"/>
          <w:sz w:val="24"/>
          <w:szCs w:val="24"/>
          <w:lang w:val="en-US"/>
        </w:rPr>
        <w:t>the</w:t>
      </w:r>
      <w:r w:rsidRPr="5691BB3C">
        <w:rPr>
          <w:rFonts w:ascii="Times New Roman" w:eastAsia="Times New Roman" w:hAnsi="Times New Roman" w:cs="Times New Roman"/>
          <w:sz w:val="24"/>
          <w:szCs w:val="24"/>
          <w:lang w:val="en-US"/>
        </w:rPr>
        <w:t xml:space="preserve"> common</w:t>
      </w:r>
      <w:r w:rsidR="10E8332F" w:rsidRPr="5691BB3C">
        <w:rPr>
          <w:rFonts w:ascii="Times New Roman" w:eastAsia="Times New Roman" w:hAnsi="Times New Roman" w:cs="Times New Roman"/>
          <w:sz w:val="24"/>
          <w:szCs w:val="24"/>
          <w:lang w:val="en-US"/>
        </w:rPr>
        <w:t>ly believed</w:t>
      </w:r>
      <w:r w:rsidRPr="5691BB3C">
        <w:rPr>
          <w:rFonts w:ascii="Times New Roman" w:eastAsia="Times New Roman" w:hAnsi="Times New Roman" w:cs="Times New Roman"/>
          <w:sz w:val="24"/>
          <w:szCs w:val="24"/>
          <w:lang w:val="en-US"/>
        </w:rPr>
        <w:t xml:space="preserve"> date is 1981, when the CDC published its “Morbidity and Mortality Weekly Report” (MMWR) that reported “</w:t>
      </w:r>
      <w:r w:rsidRPr="674D6E54">
        <w:rPr>
          <w:rFonts w:ascii="Times New Roman" w:eastAsia="Times New Roman" w:hAnsi="Times New Roman" w:cs="Times New Roman"/>
          <w:i/>
          <w:iCs/>
          <w:sz w:val="24"/>
          <w:szCs w:val="24"/>
          <w:highlight w:val="white"/>
          <w:lang w:val="en-US"/>
        </w:rPr>
        <w:t>Pneumocystis carinii</w:t>
      </w:r>
      <w:r w:rsidRPr="5691BB3C">
        <w:rPr>
          <w:rFonts w:ascii="Times New Roman" w:eastAsia="Times New Roman" w:hAnsi="Times New Roman" w:cs="Times New Roman"/>
          <w:sz w:val="24"/>
          <w:szCs w:val="24"/>
          <w:highlight w:val="white"/>
          <w:lang w:val="en-US"/>
        </w:rPr>
        <w:t xml:space="preserve"> pneumonia” in five “previously healthy” and “active[</w:t>
      </w:r>
      <w:proofErr w:type="spellStart"/>
      <w:r w:rsidRPr="5691BB3C">
        <w:rPr>
          <w:rFonts w:ascii="Times New Roman" w:eastAsia="Times New Roman" w:hAnsi="Times New Roman" w:cs="Times New Roman"/>
          <w:sz w:val="24"/>
          <w:szCs w:val="24"/>
          <w:highlight w:val="white"/>
          <w:lang w:val="en-US"/>
        </w:rPr>
        <w:t>ly</w:t>
      </w:r>
      <w:proofErr w:type="spellEnd"/>
      <w:r w:rsidRPr="5691BB3C">
        <w:rPr>
          <w:rFonts w:ascii="Times New Roman" w:eastAsia="Times New Roman" w:hAnsi="Times New Roman" w:cs="Times New Roman"/>
          <w:sz w:val="24"/>
          <w:szCs w:val="24"/>
          <w:highlight w:val="white"/>
          <w:lang w:val="en-US"/>
        </w:rPr>
        <w:t xml:space="preserve">] homosexual” young men in Los Angeles, California. This was the first time that HIV received any sort of </w:t>
      </w:r>
      <w:r w:rsidRPr="5691BB3C">
        <w:rPr>
          <w:rFonts w:ascii="Times New Roman" w:eastAsia="Times New Roman" w:hAnsi="Times New Roman" w:cs="Times New Roman"/>
          <w:sz w:val="24"/>
          <w:szCs w:val="24"/>
          <w:lang w:val="en-US"/>
        </w:rPr>
        <w:t xml:space="preserve">national attention, but the five instances in 1981 were far from the first cases of HIV in the United States. In his influential and foundational 1987 book, </w:t>
      </w:r>
      <w:r w:rsidRPr="674D6E54">
        <w:rPr>
          <w:rFonts w:ascii="Times New Roman" w:eastAsia="Times New Roman" w:hAnsi="Times New Roman" w:cs="Times New Roman"/>
          <w:i/>
          <w:iCs/>
          <w:sz w:val="24"/>
          <w:szCs w:val="24"/>
          <w:lang w:val="en-US"/>
        </w:rPr>
        <w:t xml:space="preserve">And the Band Played On: Politics, People, and the AIDS Crisis, </w:t>
      </w:r>
      <w:r w:rsidRPr="5691BB3C">
        <w:rPr>
          <w:rFonts w:ascii="Times New Roman" w:eastAsia="Times New Roman" w:hAnsi="Times New Roman" w:cs="Times New Roman"/>
          <w:sz w:val="24"/>
          <w:szCs w:val="24"/>
          <w:lang w:val="en-US"/>
        </w:rPr>
        <w:t>Randy Shilts helped to popularize the idea that Canadian flight attendant Gaëtan Dugas was “Patient Zero</w:t>
      </w:r>
      <w:r w:rsidR="39CCB81E"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Shilts mention</w:t>
      </w:r>
      <w:r w:rsidR="1A7AF340" w:rsidRPr="5691BB3C">
        <w:rPr>
          <w:rFonts w:ascii="Times New Roman" w:eastAsia="Times New Roman" w:hAnsi="Times New Roman" w:cs="Times New Roman"/>
          <w:sz w:val="24"/>
          <w:szCs w:val="24"/>
          <w:lang w:val="en-US"/>
        </w:rPr>
        <w:t>s</w:t>
      </w:r>
      <w:r w:rsidRPr="5691BB3C">
        <w:rPr>
          <w:rFonts w:ascii="Times New Roman" w:eastAsia="Times New Roman" w:hAnsi="Times New Roman" w:cs="Times New Roman"/>
          <w:sz w:val="24"/>
          <w:szCs w:val="24"/>
          <w:lang w:val="en-US"/>
        </w:rPr>
        <w:t xml:space="preserve"> Dugas over forty-six times, accusing him of being the person who introduced HIV to the United States. Because of Shilts’s portrayal of a hypersexual, vain, gay man who intentionally infected others knowing his disease was fatal, the media developed a persona and narrative </w:t>
      </w:r>
      <w:r w:rsidR="63555898" w:rsidRPr="5691BB3C">
        <w:rPr>
          <w:rFonts w:ascii="Times New Roman" w:eastAsia="Times New Roman" w:hAnsi="Times New Roman" w:cs="Times New Roman"/>
          <w:sz w:val="24"/>
          <w:szCs w:val="24"/>
          <w:lang w:val="en-US"/>
        </w:rPr>
        <w:t>of</w:t>
      </w:r>
      <w:r w:rsidRPr="5691BB3C">
        <w:rPr>
          <w:rFonts w:ascii="Times New Roman" w:eastAsia="Times New Roman" w:hAnsi="Times New Roman" w:cs="Times New Roman"/>
          <w:sz w:val="24"/>
          <w:szCs w:val="24"/>
          <w:lang w:val="en-US"/>
        </w:rPr>
        <w:t xml:space="preserve"> Dugas and</w:t>
      </w:r>
      <w:r w:rsidR="66650772"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xml:space="preserve"> by association, a characterization of others with the disease. The </w:t>
      </w:r>
      <w:r w:rsidRPr="674D6E54">
        <w:rPr>
          <w:rFonts w:ascii="Times New Roman" w:eastAsia="Times New Roman" w:hAnsi="Times New Roman" w:cs="Times New Roman"/>
          <w:i/>
          <w:iCs/>
          <w:sz w:val="24"/>
          <w:szCs w:val="24"/>
          <w:lang w:val="en-US"/>
        </w:rPr>
        <w:t>New York Post</w:t>
      </w:r>
      <w:r w:rsidRPr="5691BB3C">
        <w:rPr>
          <w:rFonts w:ascii="Times New Roman" w:eastAsia="Times New Roman" w:hAnsi="Times New Roman" w:cs="Times New Roman"/>
          <w:sz w:val="24"/>
          <w:szCs w:val="24"/>
          <w:lang w:val="en-US"/>
        </w:rPr>
        <w:t xml:space="preserve"> famously published a headline referring to Dugas as “The Man Who Gave Us AIDS</w:t>
      </w:r>
      <w:r w:rsidR="5DB964C4"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xml:space="preserve">” </w:t>
      </w:r>
      <w:r w:rsidR="633B64E2" w:rsidRPr="5691BB3C">
        <w:rPr>
          <w:rFonts w:ascii="Times New Roman" w:eastAsia="Times New Roman" w:hAnsi="Times New Roman" w:cs="Times New Roman"/>
          <w:sz w:val="24"/>
          <w:szCs w:val="24"/>
          <w:lang w:val="en-US"/>
        </w:rPr>
        <w:t xml:space="preserve">claiming </w:t>
      </w:r>
      <w:r w:rsidRPr="5691BB3C">
        <w:rPr>
          <w:rFonts w:ascii="Times New Roman" w:eastAsia="Times New Roman" w:hAnsi="Times New Roman" w:cs="Times New Roman"/>
          <w:sz w:val="24"/>
          <w:szCs w:val="24"/>
          <w:lang w:val="en-US"/>
        </w:rPr>
        <w:t xml:space="preserve">that he “triggered </w:t>
      </w:r>
      <w:r w:rsidR="5AEB6412" w:rsidRPr="5691BB3C">
        <w:rPr>
          <w:rFonts w:ascii="Times New Roman" w:eastAsia="Times New Roman" w:hAnsi="Times New Roman" w:cs="Times New Roman"/>
          <w:sz w:val="24"/>
          <w:szCs w:val="24"/>
          <w:lang w:val="en-US"/>
        </w:rPr>
        <w:t xml:space="preserve">[a] </w:t>
      </w:r>
      <w:r w:rsidRPr="5691BB3C">
        <w:rPr>
          <w:rFonts w:ascii="Times New Roman" w:eastAsia="Times New Roman" w:hAnsi="Times New Roman" w:cs="Times New Roman"/>
          <w:sz w:val="24"/>
          <w:szCs w:val="24"/>
          <w:lang w:val="en-US"/>
        </w:rPr>
        <w:t xml:space="preserve">gay cancer epidemic in </w:t>
      </w:r>
      <w:r w:rsidR="75941745" w:rsidRPr="5691BB3C">
        <w:rPr>
          <w:rFonts w:ascii="Times New Roman" w:eastAsia="Times New Roman" w:hAnsi="Times New Roman" w:cs="Times New Roman"/>
          <w:sz w:val="24"/>
          <w:szCs w:val="24"/>
          <w:lang w:val="en-US"/>
        </w:rPr>
        <w:t xml:space="preserve">[the] </w:t>
      </w:r>
      <w:r w:rsidRPr="5691BB3C">
        <w:rPr>
          <w:rFonts w:ascii="Times New Roman" w:eastAsia="Times New Roman" w:hAnsi="Times New Roman" w:cs="Times New Roman"/>
          <w:sz w:val="24"/>
          <w:szCs w:val="24"/>
          <w:lang w:val="en-US"/>
        </w:rPr>
        <w:t>U.S.</w:t>
      </w:r>
      <w:r w:rsidR="0BA3DB38"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xml:space="preserve"> in 1987. Dugas died from kidney failure due to AIDS-related infections in 1984 and could not defend himself against the </w:t>
      </w:r>
      <w:r w:rsidR="5A4AFE90" w:rsidRPr="5691BB3C">
        <w:rPr>
          <w:rFonts w:ascii="Times New Roman" w:eastAsia="Times New Roman" w:hAnsi="Times New Roman" w:cs="Times New Roman"/>
          <w:sz w:val="24"/>
          <w:szCs w:val="24"/>
          <w:lang w:val="en-US"/>
        </w:rPr>
        <w:t>posthumous</w:t>
      </w:r>
      <w:r w:rsidRPr="5691BB3C">
        <w:rPr>
          <w:rFonts w:ascii="Times New Roman" w:eastAsia="Times New Roman" w:hAnsi="Times New Roman" w:cs="Times New Roman"/>
          <w:sz w:val="24"/>
          <w:szCs w:val="24"/>
          <w:lang w:val="en-US"/>
        </w:rPr>
        <w:t xml:space="preserve"> media vilification.</w:t>
      </w:r>
      <w:r w:rsidRPr="5691BB3C">
        <w:rPr>
          <w:rFonts w:ascii="Times New Roman" w:eastAsia="Times New Roman" w:hAnsi="Times New Roman" w:cs="Times New Roman"/>
          <w:sz w:val="24"/>
          <w:szCs w:val="24"/>
          <w:highlight w:val="white"/>
          <w:vertAlign w:val="superscript"/>
          <w:lang w:val="en-US"/>
        </w:rPr>
        <w:footnoteReference w:id="26"/>
      </w:r>
    </w:p>
    <w:p w14:paraId="00000036" w14:textId="7E1822BB" w:rsidR="002A329A" w:rsidRDefault="005039A5" w:rsidP="674D6E54">
      <w:pPr>
        <w:spacing w:line="480" w:lineRule="auto"/>
        <w:ind w:firstLine="720"/>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 xml:space="preserve">People have become divorced from the visual impact of what AIDS can do to the body and immense disruption to </w:t>
      </w:r>
      <w:r w:rsidR="53971F10" w:rsidRPr="674D6E54">
        <w:rPr>
          <w:rFonts w:ascii="Times New Roman" w:eastAsia="Times New Roman" w:hAnsi="Times New Roman" w:cs="Times New Roman"/>
          <w:sz w:val="24"/>
          <w:szCs w:val="24"/>
          <w:lang w:val="en-US"/>
        </w:rPr>
        <w:t>people</w:t>
      </w:r>
      <w:r w:rsidR="7A9A62D6" w:rsidRPr="674D6E54">
        <w:rPr>
          <w:rFonts w:ascii="Times New Roman" w:eastAsia="Times New Roman" w:hAnsi="Times New Roman" w:cs="Times New Roman"/>
          <w:sz w:val="24"/>
          <w:szCs w:val="24"/>
          <w:lang w:val="en-US"/>
        </w:rPr>
        <w:t>’</w:t>
      </w:r>
      <w:r w:rsidR="53971F10" w:rsidRPr="5691BB3C">
        <w:rPr>
          <w:rFonts w:ascii="Times New Roman" w:eastAsia="Times New Roman" w:hAnsi="Times New Roman" w:cs="Times New Roman"/>
          <w:sz w:val="24"/>
          <w:szCs w:val="24"/>
          <w:lang w:val="en-US"/>
        </w:rPr>
        <w:t>s</w:t>
      </w:r>
      <w:r w:rsidRPr="5691BB3C">
        <w:rPr>
          <w:rFonts w:ascii="Times New Roman" w:eastAsia="Times New Roman" w:hAnsi="Times New Roman" w:cs="Times New Roman"/>
          <w:sz w:val="24"/>
          <w:szCs w:val="24"/>
          <w:lang w:val="en-US"/>
        </w:rPr>
        <w:t xml:space="preserve"> lives. As a result, AIDS has become a term people use without fully understanding what it is, and in some cases, a punchline. HIV is a brutal, degenerative disease that strips individuals of their physical and cognitive functions over </w:t>
      </w:r>
      <w:proofErr w:type="gramStart"/>
      <w:r w:rsidRPr="5691BB3C">
        <w:rPr>
          <w:rFonts w:ascii="Times New Roman" w:eastAsia="Times New Roman" w:hAnsi="Times New Roman" w:cs="Times New Roman"/>
          <w:sz w:val="24"/>
          <w:szCs w:val="24"/>
          <w:lang w:val="en-US"/>
        </w:rPr>
        <w:t>a period of time</w:t>
      </w:r>
      <w:proofErr w:type="gramEnd"/>
      <w:r w:rsidRPr="5691BB3C">
        <w:rPr>
          <w:rFonts w:ascii="Times New Roman" w:eastAsia="Times New Roman" w:hAnsi="Times New Roman" w:cs="Times New Roman"/>
          <w:sz w:val="24"/>
          <w:szCs w:val="24"/>
          <w:lang w:val="en-US"/>
        </w:rPr>
        <w:t xml:space="preserve">. A healthy individual </w:t>
      </w:r>
      <w:r w:rsidR="07433B46" w:rsidRPr="5691BB3C">
        <w:rPr>
          <w:rFonts w:ascii="Times New Roman" w:eastAsia="Times New Roman" w:hAnsi="Times New Roman" w:cs="Times New Roman"/>
          <w:sz w:val="24"/>
          <w:szCs w:val="24"/>
          <w:lang w:val="en-US"/>
        </w:rPr>
        <w:t>has</w:t>
      </w:r>
      <w:r w:rsidRPr="5691BB3C">
        <w:rPr>
          <w:rFonts w:ascii="Times New Roman" w:eastAsia="Times New Roman" w:hAnsi="Times New Roman" w:cs="Times New Roman"/>
          <w:sz w:val="24"/>
          <w:szCs w:val="24"/>
          <w:lang w:val="en-US"/>
        </w:rPr>
        <w:t xml:space="preserve"> anywhere between 750</w:t>
      </w:r>
      <w:r w:rsidR="18DD15E8" w:rsidRPr="5691BB3C">
        <w:rPr>
          <w:rFonts w:ascii="Times New Roman" w:eastAsia="Times New Roman" w:hAnsi="Times New Roman" w:cs="Times New Roman"/>
          <w:sz w:val="24"/>
          <w:szCs w:val="24"/>
          <w:lang w:val="en-US"/>
        </w:rPr>
        <w:t xml:space="preserve"> to</w:t>
      </w:r>
      <w:r w:rsidRPr="5691BB3C">
        <w:rPr>
          <w:rFonts w:ascii="Times New Roman" w:eastAsia="Times New Roman" w:hAnsi="Times New Roman" w:cs="Times New Roman"/>
          <w:sz w:val="24"/>
          <w:szCs w:val="24"/>
          <w:lang w:val="en-US"/>
        </w:rPr>
        <w:t xml:space="preserve">1500 CD4 T-cells in their blood, but for someone with HIV without access to medication, their T-cell count </w:t>
      </w:r>
      <w:r w:rsidR="2E5787D0" w:rsidRPr="674D6E54">
        <w:rPr>
          <w:rFonts w:ascii="Times New Roman" w:eastAsia="Times New Roman" w:hAnsi="Times New Roman" w:cs="Times New Roman"/>
          <w:sz w:val="24"/>
          <w:szCs w:val="24"/>
          <w:lang w:val="en-US"/>
        </w:rPr>
        <w:t>significantly</w:t>
      </w:r>
      <w:r w:rsidR="2E5787D0" w:rsidRPr="5691BB3C">
        <w:rPr>
          <w:rFonts w:ascii="Times New Roman" w:eastAsia="Times New Roman" w:hAnsi="Times New Roman" w:cs="Times New Roman"/>
          <w:sz w:val="24"/>
          <w:szCs w:val="24"/>
          <w:lang w:val="en-US"/>
        </w:rPr>
        <w:t xml:space="preserve"> depletes</w:t>
      </w:r>
      <w:r w:rsidRPr="5691BB3C">
        <w:rPr>
          <w:rFonts w:ascii="Times New Roman" w:eastAsia="Times New Roman" w:hAnsi="Times New Roman" w:cs="Times New Roman"/>
          <w:sz w:val="24"/>
          <w:szCs w:val="24"/>
          <w:lang w:val="en-US"/>
        </w:rPr>
        <w:t xml:space="preserve">. Under 500 </w:t>
      </w:r>
      <w:r w:rsidR="793EAC7A" w:rsidRPr="5691BB3C">
        <w:rPr>
          <w:rFonts w:ascii="Times New Roman" w:eastAsia="Times New Roman" w:hAnsi="Times New Roman" w:cs="Times New Roman"/>
          <w:sz w:val="24"/>
          <w:szCs w:val="24"/>
          <w:lang w:val="en-US"/>
        </w:rPr>
        <w:t xml:space="preserve">T-cells </w:t>
      </w:r>
      <w:r w:rsidRPr="5691BB3C">
        <w:rPr>
          <w:rFonts w:ascii="Times New Roman" w:eastAsia="Times New Roman" w:hAnsi="Times New Roman" w:cs="Times New Roman"/>
          <w:sz w:val="24"/>
          <w:szCs w:val="24"/>
          <w:lang w:val="en-US"/>
        </w:rPr>
        <w:t xml:space="preserve">is considered low and cause for concern, and under 200 </w:t>
      </w:r>
      <w:r w:rsidR="227E7636" w:rsidRPr="5691BB3C">
        <w:rPr>
          <w:rFonts w:ascii="Times New Roman" w:eastAsia="Times New Roman" w:hAnsi="Times New Roman" w:cs="Times New Roman"/>
          <w:sz w:val="24"/>
          <w:szCs w:val="24"/>
          <w:lang w:val="en-US"/>
        </w:rPr>
        <w:t>qualifies</w:t>
      </w:r>
      <w:r w:rsidRPr="5691BB3C">
        <w:rPr>
          <w:rFonts w:ascii="Times New Roman" w:eastAsia="Times New Roman" w:hAnsi="Times New Roman" w:cs="Times New Roman"/>
          <w:sz w:val="24"/>
          <w:szCs w:val="24"/>
          <w:lang w:val="en-US"/>
        </w:rPr>
        <w:t xml:space="preserve"> an individual </w:t>
      </w:r>
      <w:r w:rsidR="1B76D6C1" w:rsidRPr="5691BB3C">
        <w:rPr>
          <w:rFonts w:ascii="Times New Roman" w:eastAsia="Times New Roman" w:hAnsi="Times New Roman" w:cs="Times New Roman"/>
          <w:sz w:val="24"/>
          <w:szCs w:val="24"/>
          <w:lang w:val="en-US"/>
        </w:rPr>
        <w:t>for</w:t>
      </w:r>
      <w:r w:rsidRPr="5691BB3C">
        <w:rPr>
          <w:rFonts w:ascii="Times New Roman" w:eastAsia="Times New Roman" w:hAnsi="Times New Roman" w:cs="Times New Roman"/>
          <w:sz w:val="24"/>
          <w:szCs w:val="24"/>
          <w:lang w:val="en-US"/>
        </w:rPr>
        <w:t xml:space="preserve"> diagnos</w:t>
      </w:r>
      <w:r w:rsidR="6385ECBE" w:rsidRPr="674D6E54">
        <w:rPr>
          <w:rFonts w:ascii="Times New Roman" w:eastAsia="Times New Roman" w:hAnsi="Times New Roman" w:cs="Times New Roman"/>
          <w:sz w:val="24"/>
          <w:szCs w:val="24"/>
          <w:lang w:val="en-US"/>
        </w:rPr>
        <w:t>is</w:t>
      </w:r>
      <w:r w:rsidR="03AC01A8" w:rsidRPr="5691BB3C">
        <w:rPr>
          <w:rFonts w:ascii="Times New Roman" w:eastAsia="Times New Roman" w:hAnsi="Times New Roman" w:cs="Times New Roman"/>
          <w:sz w:val="24"/>
          <w:szCs w:val="24"/>
          <w:lang w:val="en-US"/>
        </w:rPr>
        <w:t xml:space="preserve"> </w:t>
      </w:r>
      <w:r w:rsidRPr="5691BB3C">
        <w:rPr>
          <w:rFonts w:ascii="Times New Roman" w:eastAsia="Times New Roman" w:hAnsi="Times New Roman" w:cs="Times New Roman"/>
          <w:sz w:val="24"/>
          <w:szCs w:val="24"/>
          <w:lang w:val="en-US"/>
        </w:rPr>
        <w:t xml:space="preserve">with AIDS. Most people who die from AIDS do not die from the disease itself, but from serious infections that their weakened immune systems cannot fight off. HIV begins with </w:t>
      </w:r>
      <w:r w:rsidR="675329A5" w:rsidRPr="5691BB3C">
        <w:rPr>
          <w:rFonts w:ascii="Times New Roman" w:eastAsia="Times New Roman" w:hAnsi="Times New Roman" w:cs="Times New Roman"/>
          <w:sz w:val="24"/>
          <w:szCs w:val="24"/>
          <w:lang w:val="en-US"/>
        </w:rPr>
        <w:t>stage</w:t>
      </w:r>
      <w:r w:rsidRPr="5691BB3C">
        <w:rPr>
          <w:rFonts w:ascii="Times New Roman" w:eastAsia="Times New Roman" w:hAnsi="Times New Roman" w:cs="Times New Roman"/>
          <w:sz w:val="24"/>
          <w:szCs w:val="24"/>
          <w:lang w:val="en-US"/>
        </w:rPr>
        <w:t xml:space="preserve"> one, when an individual has recently been exposed to HIV and their body attempts to fight the virus. It is characterized by typical flu-like symptoms, such as fever, nausea, and muscle and joint pain. After this, the disease progresses to stage two, where the virus remains active in the body and continues to damage immune </w:t>
      </w:r>
      <w:proofErr w:type="gramStart"/>
      <w:r w:rsidRPr="5691BB3C">
        <w:rPr>
          <w:rFonts w:ascii="Times New Roman" w:eastAsia="Times New Roman" w:hAnsi="Times New Roman" w:cs="Times New Roman"/>
          <w:sz w:val="24"/>
          <w:szCs w:val="24"/>
          <w:lang w:val="en-US"/>
        </w:rPr>
        <w:t>cells</w:t>
      </w:r>
      <w:proofErr w:type="gramEnd"/>
      <w:r w:rsidRPr="5691BB3C">
        <w:rPr>
          <w:rFonts w:ascii="Times New Roman" w:eastAsia="Times New Roman" w:hAnsi="Times New Roman" w:cs="Times New Roman"/>
          <w:sz w:val="24"/>
          <w:szCs w:val="24"/>
          <w:lang w:val="en-US"/>
        </w:rPr>
        <w:t xml:space="preserve">. Without treatment, the disease can exist in this stage for as </w:t>
      </w:r>
      <w:r w:rsidR="576D350C" w:rsidRPr="5691BB3C">
        <w:rPr>
          <w:rFonts w:ascii="Times New Roman" w:eastAsia="Times New Roman" w:hAnsi="Times New Roman" w:cs="Times New Roman"/>
          <w:sz w:val="24"/>
          <w:szCs w:val="24"/>
          <w:lang w:val="en-US"/>
        </w:rPr>
        <w:t>little</w:t>
      </w:r>
      <w:r w:rsidRPr="5691BB3C">
        <w:rPr>
          <w:rFonts w:ascii="Times New Roman" w:eastAsia="Times New Roman" w:hAnsi="Times New Roman" w:cs="Times New Roman"/>
          <w:sz w:val="24"/>
          <w:szCs w:val="24"/>
          <w:lang w:val="en-US"/>
        </w:rPr>
        <w:t xml:space="preserve"> as a few months to up to a decade, as each body reacts differently to the virus. Individuals do not typically express symptoms in this stage until their </w:t>
      </w:r>
      <w:r w:rsidR="608A33EB" w:rsidRPr="5691BB3C">
        <w:rPr>
          <w:rFonts w:ascii="Times New Roman" w:eastAsia="Times New Roman" w:hAnsi="Times New Roman" w:cs="Times New Roman"/>
          <w:sz w:val="24"/>
          <w:szCs w:val="24"/>
          <w:lang w:val="en-US"/>
        </w:rPr>
        <w:t>T</w:t>
      </w:r>
      <w:r w:rsidRPr="5691BB3C">
        <w:rPr>
          <w:rFonts w:ascii="Times New Roman" w:eastAsia="Times New Roman" w:hAnsi="Times New Roman" w:cs="Times New Roman"/>
          <w:sz w:val="24"/>
          <w:szCs w:val="24"/>
          <w:lang w:val="en-US"/>
        </w:rPr>
        <w:t xml:space="preserve">-cell count is so low that the disease moves into stage three, symptomatic HIV, and eventually </w:t>
      </w:r>
      <w:r w:rsidR="0004168C" w:rsidRPr="5691BB3C">
        <w:rPr>
          <w:rFonts w:ascii="Times New Roman" w:eastAsia="Times New Roman" w:hAnsi="Times New Roman" w:cs="Times New Roman"/>
          <w:sz w:val="24"/>
          <w:szCs w:val="24"/>
          <w:lang w:val="en-US"/>
        </w:rPr>
        <w:t>late-stage</w:t>
      </w:r>
      <w:r w:rsidRPr="5691BB3C">
        <w:rPr>
          <w:rFonts w:ascii="Times New Roman" w:eastAsia="Times New Roman" w:hAnsi="Times New Roman" w:cs="Times New Roman"/>
          <w:sz w:val="24"/>
          <w:szCs w:val="24"/>
          <w:lang w:val="en-US"/>
        </w:rPr>
        <w:t xml:space="preserve"> HIV, or</w:t>
      </w:r>
      <w:r w:rsidR="448216F0" w:rsidRPr="5691BB3C">
        <w:rPr>
          <w:rFonts w:ascii="Times New Roman" w:eastAsia="Times New Roman" w:hAnsi="Times New Roman" w:cs="Times New Roman"/>
          <w:sz w:val="24"/>
          <w:szCs w:val="24"/>
          <w:lang w:val="en-US"/>
        </w:rPr>
        <w:t xml:space="preserve"> </w:t>
      </w:r>
      <w:r w:rsidRPr="5691BB3C">
        <w:rPr>
          <w:rFonts w:ascii="Times New Roman" w:eastAsia="Times New Roman" w:hAnsi="Times New Roman" w:cs="Times New Roman"/>
          <w:sz w:val="24"/>
          <w:szCs w:val="24"/>
          <w:lang w:val="en-US"/>
        </w:rPr>
        <w:t xml:space="preserve">AIDS. At the most advanced stages, AIDS strips an individual from their ability to take care of themselves or function in their daily lives without immense accommodation. The condition can become visually apparent in patients, as they can </w:t>
      </w:r>
      <w:proofErr w:type="gramStart"/>
      <w:r w:rsidRPr="5691BB3C">
        <w:rPr>
          <w:rFonts w:ascii="Times New Roman" w:eastAsia="Times New Roman" w:hAnsi="Times New Roman" w:cs="Times New Roman"/>
          <w:sz w:val="24"/>
          <w:szCs w:val="24"/>
          <w:lang w:val="en-US"/>
        </w:rPr>
        <w:t>lose body</w:t>
      </w:r>
      <w:proofErr w:type="gramEnd"/>
      <w:r w:rsidRPr="5691BB3C">
        <w:rPr>
          <w:rFonts w:ascii="Times New Roman" w:eastAsia="Times New Roman" w:hAnsi="Times New Roman" w:cs="Times New Roman"/>
          <w:sz w:val="24"/>
          <w:szCs w:val="24"/>
          <w:lang w:val="en-US"/>
        </w:rPr>
        <w:t xml:space="preserve"> weight rapidly, develop skin lesions and open wounds, </w:t>
      </w:r>
      <w:r w:rsidR="64B91E62" w:rsidRPr="5691BB3C">
        <w:rPr>
          <w:rFonts w:ascii="Times New Roman" w:eastAsia="Times New Roman" w:hAnsi="Times New Roman" w:cs="Times New Roman"/>
          <w:sz w:val="24"/>
          <w:szCs w:val="24"/>
          <w:lang w:val="en-US"/>
        </w:rPr>
        <w:t xml:space="preserve">in addition to more internal complications including </w:t>
      </w:r>
      <w:r w:rsidRPr="5691BB3C">
        <w:rPr>
          <w:rFonts w:ascii="Times New Roman" w:eastAsia="Times New Roman" w:hAnsi="Times New Roman" w:cs="Times New Roman"/>
          <w:sz w:val="24"/>
          <w:szCs w:val="24"/>
          <w:lang w:val="en-US"/>
        </w:rPr>
        <w:t>diarrhea and incontinence, gastrointestinal bleeding, and eventual struggle with cognitive awareness. HIV-associated dementia results in mental fatigue and fogging, outbursts of rage or distressed confusion, and</w:t>
      </w:r>
      <w:r w:rsidR="69611117" w:rsidRPr="674D6E54">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xml:space="preserve"> eventually, complete loss of motor function.</w:t>
      </w:r>
      <w:r w:rsidRPr="5691BB3C">
        <w:rPr>
          <w:rFonts w:ascii="Times New Roman" w:eastAsia="Times New Roman" w:hAnsi="Times New Roman" w:cs="Times New Roman"/>
          <w:sz w:val="24"/>
          <w:szCs w:val="24"/>
          <w:vertAlign w:val="superscript"/>
          <w:lang w:val="en-US"/>
        </w:rPr>
        <w:footnoteReference w:id="27"/>
      </w:r>
    </w:p>
    <w:p w14:paraId="00000037" w14:textId="4BE13446" w:rsidR="002A329A" w:rsidRDefault="005039A5" w:rsidP="674D6E54">
      <w:pPr>
        <w:spacing w:line="480" w:lineRule="auto"/>
        <w:ind w:firstLine="720"/>
        <w:rPr>
          <w:rFonts w:ascii="Times New Roman" w:eastAsia="Times New Roman" w:hAnsi="Times New Roman" w:cs="Times New Roman"/>
          <w:sz w:val="24"/>
          <w:szCs w:val="24"/>
          <w:lang w:val="en-US"/>
        </w:rPr>
      </w:pPr>
      <w:r w:rsidRPr="674D6E54">
        <w:rPr>
          <w:rFonts w:ascii="Times New Roman" w:eastAsia="Times New Roman" w:hAnsi="Times New Roman" w:cs="Times New Roman"/>
          <w:sz w:val="24"/>
          <w:szCs w:val="24"/>
          <w:lang w:val="en-US"/>
        </w:rPr>
        <w:t>The first case of HIV is currently unknown</w:t>
      </w:r>
      <w:r w:rsidR="0004168C">
        <w:rPr>
          <w:rFonts w:ascii="Times New Roman" w:eastAsia="Times New Roman" w:hAnsi="Times New Roman" w:cs="Times New Roman"/>
          <w:sz w:val="24"/>
          <w:szCs w:val="24"/>
          <w:lang w:val="en-US"/>
        </w:rPr>
        <w:t xml:space="preserve"> </w:t>
      </w:r>
      <w:r w:rsidRPr="674D6E54">
        <w:rPr>
          <w:rFonts w:ascii="Times New Roman" w:eastAsia="Times New Roman" w:hAnsi="Times New Roman" w:cs="Times New Roman"/>
          <w:sz w:val="24"/>
          <w:szCs w:val="24"/>
          <w:lang w:val="en-US"/>
        </w:rPr>
        <w:t>and will likely never be conclusively determined. As with many other diseases, there has been a high level of interest about its origins, tracking the timeline and path, and finding the “patient zero</w:t>
      </w:r>
      <w:r w:rsidR="17B607C3" w:rsidRPr="674D6E54">
        <w:rPr>
          <w:rFonts w:ascii="Times New Roman" w:eastAsia="Times New Roman" w:hAnsi="Times New Roman" w:cs="Times New Roman"/>
          <w:sz w:val="24"/>
          <w:szCs w:val="24"/>
          <w:lang w:val="en-US"/>
        </w:rPr>
        <w:t>.</w:t>
      </w:r>
      <w:r w:rsidRPr="674D6E54">
        <w:rPr>
          <w:rFonts w:ascii="Times New Roman" w:eastAsia="Times New Roman" w:hAnsi="Times New Roman" w:cs="Times New Roman"/>
          <w:sz w:val="24"/>
          <w:szCs w:val="24"/>
          <w:lang w:val="en-US"/>
        </w:rPr>
        <w:t xml:space="preserve">” Researchers have tried to uncover potential HIV deaths from the period before medical professionals had the knowledge or language to determine it by matching descriptions of symptoms and illness presentation from death reports to modern understandings of how HIV affects the body.  Through this process, the earliest presentation of HIV in the United States is believed to have been in 1959, with the disease potentially tracing back to a series of </w:t>
      </w:r>
      <w:r w:rsidRPr="674D6E54">
        <w:rPr>
          <w:rFonts w:ascii="Times New Roman" w:eastAsia="Times New Roman" w:hAnsi="Times New Roman" w:cs="Times New Roman"/>
          <w:i/>
          <w:iCs/>
          <w:sz w:val="24"/>
          <w:szCs w:val="24"/>
          <w:lang w:val="en-US"/>
        </w:rPr>
        <w:t>Pneumocystis</w:t>
      </w:r>
      <w:r w:rsidRPr="674D6E54">
        <w:rPr>
          <w:rFonts w:ascii="Times New Roman" w:eastAsia="Times New Roman" w:hAnsi="Times New Roman" w:cs="Times New Roman"/>
          <w:sz w:val="24"/>
          <w:szCs w:val="24"/>
          <w:lang w:val="en-US"/>
        </w:rPr>
        <w:t xml:space="preserve"> pneumonia deaths in Europe in the 1930s. Many individuals have been called the ‘first’ AIDS patient in the United States, such as the </w:t>
      </w:r>
      <w:proofErr w:type="gramStart"/>
      <w:r w:rsidRPr="674D6E54">
        <w:rPr>
          <w:rFonts w:ascii="Times New Roman" w:eastAsia="Times New Roman" w:hAnsi="Times New Roman" w:cs="Times New Roman"/>
          <w:sz w:val="24"/>
          <w:szCs w:val="24"/>
          <w:lang w:val="en-US"/>
        </w:rPr>
        <w:t>aforementioned Dugas</w:t>
      </w:r>
      <w:proofErr w:type="gramEnd"/>
      <w:r w:rsidRPr="674D6E54">
        <w:rPr>
          <w:rFonts w:ascii="Times New Roman" w:eastAsia="Times New Roman" w:hAnsi="Times New Roman" w:cs="Times New Roman"/>
          <w:sz w:val="24"/>
          <w:szCs w:val="24"/>
          <w:lang w:val="en-US"/>
        </w:rPr>
        <w:t>, sixteen-year-old Robert Rayford from Missouri</w:t>
      </w:r>
      <w:r w:rsidR="4DDE6878" w:rsidRPr="674D6E54">
        <w:rPr>
          <w:rFonts w:ascii="Times New Roman" w:eastAsia="Times New Roman" w:hAnsi="Times New Roman" w:cs="Times New Roman"/>
          <w:sz w:val="24"/>
          <w:szCs w:val="24"/>
          <w:lang w:val="en-US"/>
        </w:rPr>
        <w:t>,</w:t>
      </w:r>
      <w:r w:rsidRPr="674D6E54">
        <w:rPr>
          <w:rFonts w:ascii="Times New Roman" w:eastAsia="Times New Roman" w:hAnsi="Times New Roman" w:cs="Times New Roman"/>
          <w:sz w:val="24"/>
          <w:szCs w:val="24"/>
          <w:lang w:val="en-US"/>
        </w:rPr>
        <w:t xml:space="preserve"> who died in 1969, and Richard Edwin Graves Jr.</w:t>
      </w:r>
      <w:r w:rsidR="0D0E5DCC" w:rsidRPr="674D6E54">
        <w:rPr>
          <w:rFonts w:ascii="Times New Roman" w:eastAsia="Times New Roman" w:hAnsi="Times New Roman" w:cs="Times New Roman"/>
          <w:sz w:val="24"/>
          <w:szCs w:val="24"/>
          <w:lang w:val="en-US"/>
        </w:rPr>
        <w:t>,</w:t>
      </w:r>
      <w:r w:rsidRPr="674D6E54">
        <w:rPr>
          <w:rFonts w:ascii="Times New Roman" w:eastAsia="Times New Roman" w:hAnsi="Times New Roman" w:cs="Times New Roman"/>
          <w:sz w:val="24"/>
          <w:szCs w:val="24"/>
          <w:lang w:val="en-US"/>
        </w:rPr>
        <w:t xml:space="preserve"> who died in 1952. However, it is almost certain that none of the people who </w:t>
      </w:r>
      <w:proofErr w:type="gramStart"/>
      <w:r w:rsidRPr="674D6E54">
        <w:rPr>
          <w:rFonts w:ascii="Times New Roman" w:eastAsia="Times New Roman" w:hAnsi="Times New Roman" w:cs="Times New Roman"/>
          <w:sz w:val="24"/>
          <w:szCs w:val="24"/>
          <w:lang w:val="en-US"/>
        </w:rPr>
        <w:t>have been</w:t>
      </w:r>
      <w:proofErr w:type="gramEnd"/>
      <w:r w:rsidRPr="674D6E54">
        <w:rPr>
          <w:rFonts w:ascii="Times New Roman" w:eastAsia="Times New Roman" w:hAnsi="Times New Roman" w:cs="Times New Roman"/>
          <w:sz w:val="24"/>
          <w:szCs w:val="24"/>
          <w:lang w:val="en-US"/>
        </w:rPr>
        <w:t xml:space="preserve"> listed as the ‘first’ case </w:t>
      </w:r>
      <w:proofErr w:type="gramStart"/>
      <w:r w:rsidRPr="674D6E54">
        <w:rPr>
          <w:rFonts w:ascii="Times New Roman" w:eastAsia="Times New Roman" w:hAnsi="Times New Roman" w:cs="Times New Roman"/>
          <w:sz w:val="24"/>
          <w:szCs w:val="24"/>
          <w:lang w:val="en-US"/>
        </w:rPr>
        <w:t>were</w:t>
      </w:r>
      <w:proofErr w:type="gramEnd"/>
      <w:r w:rsidRPr="674D6E54">
        <w:rPr>
          <w:rFonts w:ascii="Times New Roman" w:eastAsia="Times New Roman" w:hAnsi="Times New Roman" w:cs="Times New Roman"/>
          <w:sz w:val="24"/>
          <w:szCs w:val="24"/>
          <w:lang w:val="en-US"/>
        </w:rPr>
        <w:t xml:space="preserve"> in fact the first, especially for Ra</w:t>
      </w:r>
      <w:r w:rsidR="5B241277" w:rsidRPr="674D6E54">
        <w:rPr>
          <w:rFonts w:ascii="Times New Roman" w:eastAsia="Times New Roman" w:hAnsi="Times New Roman" w:cs="Times New Roman"/>
          <w:sz w:val="24"/>
          <w:szCs w:val="24"/>
          <w:lang w:val="en-US"/>
        </w:rPr>
        <w:t>y</w:t>
      </w:r>
      <w:r w:rsidRPr="674D6E54">
        <w:rPr>
          <w:rFonts w:ascii="Times New Roman" w:eastAsia="Times New Roman" w:hAnsi="Times New Roman" w:cs="Times New Roman"/>
          <w:sz w:val="24"/>
          <w:szCs w:val="24"/>
          <w:lang w:val="en-US"/>
        </w:rPr>
        <w:t>ford. There are questions about how a young kid in the Midwest would have contracted HIV, and his case dispels the belief that it only impacted coastal states</w:t>
      </w:r>
      <w:r w:rsidR="40D351E1" w:rsidRPr="674D6E54">
        <w:rPr>
          <w:rFonts w:ascii="Times New Roman" w:eastAsia="Times New Roman" w:hAnsi="Times New Roman" w:cs="Times New Roman"/>
          <w:sz w:val="24"/>
          <w:szCs w:val="24"/>
          <w:lang w:val="en-US"/>
        </w:rPr>
        <w:t xml:space="preserve"> and raises the question of w</w:t>
      </w:r>
      <w:r w:rsidRPr="674D6E54">
        <w:rPr>
          <w:rFonts w:ascii="Times New Roman" w:eastAsia="Times New Roman" w:hAnsi="Times New Roman" w:cs="Times New Roman"/>
          <w:sz w:val="24"/>
          <w:szCs w:val="24"/>
          <w:lang w:val="en-US"/>
        </w:rPr>
        <w:t>ho else in his community might have had HIV</w:t>
      </w:r>
      <w:r w:rsidR="4F82C4C6" w:rsidRPr="674D6E54">
        <w:rPr>
          <w:rFonts w:ascii="Times New Roman" w:eastAsia="Times New Roman" w:hAnsi="Times New Roman" w:cs="Times New Roman"/>
          <w:sz w:val="24"/>
          <w:szCs w:val="24"/>
          <w:lang w:val="en-US"/>
        </w:rPr>
        <w:t>.</w:t>
      </w:r>
      <w:r w:rsidRPr="674D6E54">
        <w:rPr>
          <w:rFonts w:ascii="Times New Roman" w:eastAsia="Times New Roman" w:hAnsi="Times New Roman" w:cs="Times New Roman"/>
          <w:sz w:val="24"/>
          <w:szCs w:val="24"/>
          <w:lang w:val="en-US"/>
        </w:rPr>
        <w:t xml:space="preserve"> This highlights not only the disease being underreported, but also how it was perpetuated in part by doctors who did not have as much experience as doctors in areas with high rates of contraction might not even consider the disease. The only way to determine if a deceased individual did in fact have HIV, outside of speculation and inferences from medical records, is to test their blood or tissue. An indeterminate number of people may have died from HIV in this period that will never be known because their tissue had not been saved, and the test </w:t>
      </w:r>
      <w:r w:rsidR="5FAB3B3C" w:rsidRPr="674D6E54">
        <w:rPr>
          <w:rFonts w:ascii="Times New Roman" w:eastAsia="Times New Roman" w:hAnsi="Times New Roman" w:cs="Times New Roman"/>
          <w:sz w:val="24"/>
          <w:szCs w:val="24"/>
          <w:lang w:val="en-US"/>
        </w:rPr>
        <w:t>can</w:t>
      </w:r>
      <w:r w:rsidRPr="674D6E54">
        <w:rPr>
          <w:rFonts w:ascii="Times New Roman" w:eastAsia="Times New Roman" w:hAnsi="Times New Roman" w:cs="Times New Roman"/>
          <w:sz w:val="24"/>
          <w:szCs w:val="24"/>
          <w:lang w:val="en-US"/>
        </w:rPr>
        <w:t xml:space="preserve">not be done accurately from embalmed or decomposed samples. </w:t>
      </w:r>
    </w:p>
    <w:p w14:paraId="00000038" w14:textId="3DE32797" w:rsidR="002A329A" w:rsidRDefault="005039A5" w:rsidP="674D6E54">
      <w:pPr>
        <w:spacing w:line="480" w:lineRule="auto"/>
        <w:ind w:firstLine="720"/>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 xml:space="preserve">Tracing the social development of the early days of the epidemic is difficult, primarily because </w:t>
      </w:r>
      <w:r w:rsidR="342EFAC5" w:rsidRPr="5691BB3C">
        <w:rPr>
          <w:rFonts w:ascii="Times New Roman" w:eastAsia="Times New Roman" w:hAnsi="Times New Roman" w:cs="Times New Roman"/>
          <w:sz w:val="24"/>
          <w:szCs w:val="24"/>
          <w:lang w:val="en-US"/>
        </w:rPr>
        <w:t xml:space="preserve">of its impact on </w:t>
      </w:r>
      <w:r w:rsidRPr="5691BB3C">
        <w:rPr>
          <w:rFonts w:ascii="Times New Roman" w:eastAsia="Times New Roman" w:hAnsi="Times New Roman" w:cs="Times New Roman"/>
          <w:sz w:val="24"/>
          <w:szCs w:val="24"/>
          <w:lang w:val="en-US"/>
        </w:rPr>
        <w:t xml:space="preserve">a community that was not very visible to the wider American population. Prior to the existence of social media and cell phone cameras, which make it very quick and easy to document and record little moments, people had to take extra steps and dedicate physical space to save records and memories. In general, people do not typically preserve ephemera produced from mundane or regular facets of life, such as meetings, small events, or conversations. People who were heavily involved in </w:t>
      </w:r>
      <w:proofErr w:type="gramStart"/>
      <w:r w:rsidRPr="5691BB3C">
        <w:rPr>
          <w:rFonts w:ascii="Times New Roman" w:eastAsia="Times New Roman" w:hAnsi="Times New Roman" w:cs="Times New Roman"/>
          <w:sz w:val="24"/>
          <w:szCs w:val="24"/>
          <w:lang w:val="en-US"/>
        </w:rPr>
        <w:t>the early</w:t>
      </w:r>
      <w:proofErr w:type="gramEnd"/>
      <w:r w:rsidRPr="5691BB3C">
        <w:rPr>
          <w:rFonts w:ascii="Times New Roman" w:eastAsia="Times New Roman" w:hAnsi="Times New Roman" w:cs="Times New Roman"/>
          <w:sz w:val="24"/>
          <w:szCs w:val="24"/>
          <w:lang w:val="en-US"/>
        </w:rPr>
        <w:t xml:space="preserve"> activism recalled that they did not keep things primarily because they did not think to</w:t>
      </w:r>
      <w:r w:rsidR="7FB4AC8C" w:rsidRPr="5691BB3C">
        <w:rPr>
          <w:rFonts w:ascii="Times New Roman" w:eastAsia="Times New Roman" w:hAnsi="Times New Roman" w:cs="Times New Roman"/>
          <w:sz w:val="24"/>
          <w:szCs w:val="24"/>
          <w:lang w:val="en-US"/>
        </w:rPr>
        <w:t xml:space="preserve"> do so</w:t>
      </w:r>
      <w:r w:rsidRPr="5691BB3C">
        <w:rPr>
          <w:rFonts w:ascii="Times New Roman" w:eastAsia="Times New Roman" w:hAnsi="Times New Roman" w:cs="Times New Roman"/>
          <w:sz w:val="24"/>
          <w:szCs w:val="24"/>
          <w:lang w:val="en-US"/>
        </w:rPr>
        <w:t xml:space="preserve">. Everything moved so fast; they </w:t>
      </w:r>
      <w:r w:rsidR="62CA233F" w:rsidRPr="5691BB3C">
        <w:rPr>
          <w:rFonts w:ascii="Times New Roman" w:eastAsia="Times New Roman" w:hAnsi="Times New Roman" w:cs="Times New Roman"/>
          <w:sz w:val="24"/>
          <w:szCs w:val="24"/>
          <w:lang w:val="en-US"/>
        </w:rPr>
        <w:t>were too</w:t>
      </w:r>
      <w:r w:rsidR="1B47A775" w:rsidRPr="5691BB3C">
        <w:rPr>
          <w:rFonts w:ascii="Times New Roman" w:eastAsia="Times New Roman" w:hAnsi="Times New Roman" w:cs="Times New Roman"/>
          <w:sz w:val="24"/>
          <w:szCs w:val="24"/>
          <w:lang w:val="en-US"/>
        </w:rPr>
        <w:t xml:space="preserve"> </w:t>
      </w:r>
      <w:r w:rsidR="731DE3B1" w:rsidRPr="5691BB3C">
        <w:rPr>
          <w:rFonts w:ascii="Times New Roman" w:eastAsia="Times New Roman" w:hAnsi="Times New Roman" w:cs="Times New Roman"/>
          <w:sz w:val="24"/>
          <w:szCs w:val="24"/>
          <w:lang w:val="en-US"/>
        </w:rPr>
        <w:t>busy with</w:t>
      </w:r>
      <w:r w:rsidRPr="5691BB3C">
        <w:rPr>
          <w:rFonts w:ascii="Times New Roman" w:eastAsia="Times New Roman" w:hAnsi="Times New Roman" w:cs="Times New Roman"/>
          <w:sz w:val="24"/>
          <w:szCs w:val="24"/>
          <w:lang w:val="en-US"/>
        </w:rPr>
        <w:t xml:space="preserve"> the next action, </w:t>
      </w:r>
      <w:r w:rsidR="601868F3" w:rsidRPr="5691BB3C">
        <w:rPr>
          <w:rFonts w:ascii="Times New Roman" w:eastAsia="Times New Roman" w:hAnsi="Times New Roman" w:cs="Times New Roman"/>
          <w:sz w:val="24"/>
          <w:szCs w:val="24"/>
          <w:lang w:val="en-US"/>
        </w:rPr>
        <w:t xml:space="preserve">with </w:t>
      </w:r>
      <w:r w:rsidRPr="5691BB3C">
        <w:rPr>
          <w:rFonts w:ascii="Times New Roman" w:eastAsia="Times New Roman" w:hAnsi="Times New Roman" w:cs="Times New Roman"/>
          <w:sz w:val="24"/>
          <w:szCs w:val="24"/>
          <w:lang w:val="en-US"/>
        </w:rPr>
        <w:t>organizing another event, or</w:t>
      </w:r>
      <w:r w:rsidR="4FF2D11D" w:rsidRPr="5691BB3C">
        <w:rPr>
          <w:rFonts w:ascii="Times New Roman" w:eastAsia="Times New Roman" w:hAnsi="Times New Roman" w:cs="Times New Roman"/>
          <w:sz w:val="24"/>
          <w:szCs w:val="24"/>
          <w:lang w:val="en-US"/>
        </w:rPr>
        <w:t xml:space="preserve"> with</w:t>
      </w:r>
      <w:r w:rsidRPr="5691BB3C">
        <w:rPr>
          <w:rFonts w:ascii="Times New Roman" w:eastAsia="Times New Roman" w:hAnsi="Times New Roman" w:cs="Times New Roman"/>
          <w:sz w:val="24"/>
          <w:szCs w:val="24"/>
          <w:lang w:val="en-US"/>
        </w:rPr>
        <w:t xml:space="preserve"> taking care of a friend</w:t>
      </w:r>
      <w:r w:rsidRPr="5691BB3C" w:rsidDel="005039A5">
        <w:rPr>
          <w:rFonts w:ascii="Times New Roman" w:eastAsia="Times New Roman" w:hAnsi="Times New Roman" w:cs="Times New Roman"/>
          <w:sz w:val="24"/>
          <w:szCs w:val="24"/>
          <w:lang w:val="en-US"/>
        </w:rPr>
        <w:t>, that they did not</w:t>
      </w:r>
      <w:r w:rsidRPr="5691BB3C">
        <w:rPr>
          <w:rFonts w:ascii="Times New Roman" w:eastAsia="Times New Roman" w:hAnsi="Times New Roman" w:cs="Times New Roman"/>
          <w:sz w:val="24"/>
          <w:szCs w:val="24"/>
          <w:lang w:val="en-US"/>
        </w:rPr>
        <w:t xml:space="preserve"> think about saving anything in the process.</w:t>
      </w:r>
      <w:r w:rsidR="5DE33DC1" w:rsidRPr="5691BB3C">
        <w:rPr>
          <w:rFonts w:ascii="Times New Roman" w:eastAsia="Times New Roman" w:hAnsi="Times New Roman" w:cs="Times New Roman"/>
          <w:sz w:val="24"/>
          <w:szCs w:val="24"/>
          <w:lang w:val="en-US"/>
        </w:rPr>
        <w:t xml:space="preserve"> </w:t>
      </w:r>
      <w:r w:rsidRPr="5691BB3C">
        <w:rPr>
          <w:rFonts w:ascii="Times New Roman" w:eastAsia="Times New Roman" w:hAnsi="Times New Roman" w:cs="Times New Roman"/>
          <w:sz w:val="24"/>
          <w:szCs w:val="24"/>
          <w:lang w:val="en-US"/>
        </w:rPr>
        <w:t xml:space="preserve">Additionally, many did not want to save things that represented a stressful and painful </w:t>
      </w:r>
      <w:r w:rsidR="57B5C7DC" w:rsidRPr="5691BB3C">
        <w:rPr>
          <w:rFonts w:ascii="Times New Roman" w:eastAsia="Times New Roman" w:hAnsi="Times New Roman" w:cs="Times New Roman"/>
          <w:sz w:val="24"/>
          <w:szCs w:val="24"/>
          <w:lang w:val="en-US"/>
        </w:rPr>
        <w:t>period;</w:t>
      </w:r>
      <w:r w:rsidRPr="5691BB3C">
        <w:rPr>
          <w:rFonts w:ascii="Times New Roman" w:eastAsia="Times New Roman" w:hAnsi="Times New Roman" w:cs="Times New Roman"/>
          <w:sz w:val="24"/>
          <w:szCs w:val="24"/>
          <w:lang w:val="en-US"/>
        </w:rPr>
        <w:t xml:space="preserve"> they did not consider a time in their lives being studied or researched </w:t>
      </w:r>
      <w:r w:rsidR="69E811DC" w:rsidRPr="5691BB3C">
        <w:rPr>
          <w:rFonts w:ascii="Times New Roman" w:eastAsia="Times New Roman" w:hAnsi="Times New Roman" w:cs="Times New Roman"/>
          <w:sz w:val="24"/>
          <w:szCs w:val="24"/>
          <w:lang w:val="en-US"/>
        </w:rPr>
        <w:t>later,</w:t>
      </w:r>
      <w:r w:rsidRPr="5691BB3C">
        <w:rPr>
          <w:rFonts w:ascii="Times New Roman" w:eastAsia="Times New Roman" w:hAnsi="Times New Roman" w:cs="Times New Roman"/>
          <w:sz w:val="24"/>
          <w:szCs w:val="24"/>
          <w:lang w:val="en-US"/>
        </w:rPr>
        <w:t xml:space="preserve"> or they were focused on the current moment</w:t>
      </w:r>
      <w:r w:rsidR="48C550D3" w:rsidRPr="5691BB3C">
        <w:rPr>
          <w:rFonts w:ascii="Times New Roman" w:eastAsia="Times New Roman" w:hAnsi="Times New Roman" w:cs="Times New Roman"/>
          <w:sz w:val="24"/>
          <w:szCs w:val="24"/>
          <w:lang w:val="en-US"/>
        </w:rPr>
        <w:t xml:space="preserve"> rather than the future</w:t>
      </w:r>
      <w:r w:rsidRPr="5691BB3C">
        <w:rPr>
          <w:rFonts w:ascii="Times New Roman" w:eastAsia="Times New Roman" w:hAnsi="Times New Roman" w:cs="Times New Roman"/>
          <w:sz w:val="24"/>
          <w:szCs w:val="24"/>
          <w:lang w:val="en-US"/>
        </w:rPr>
        <w:t xml:space="preserve">. This demonstrates a large challenge </w:t>
      </w:r>
      <w:r w:rsidR="5511C4C1" w:rsidRPr="5691BB3C">
        <w:rPr>
          <w:rFonts w:ascii="Times New Roman" w:eastAsia="Times New Roman" w:hAnsi="Times New Roman" w:cs="Times New Roman"/>
          <w:sz w:val="24"/>
          <w:szCs w:val="24"/>
          <w:lang w:val="en-US"/>
        </w:rPr>
        <w:t xml:space="preserve">in </w:t>
      </w:r>
      <w:r w:rsidRPr="5691BB3C">
        <w:rPr>
          <w:rFonts w:ascii="Times New Roman" w:eastAsia="Times New Roman" w:hAnsi="Times New Roman" w:cs="Times New Roman"/>
          <w:sz w:val="24"/>
          <w:szCs w:val="24"/>
          <w:lang w:val="en-US"/>
        </w:rPr>
        <w:t xml:space="preserve">researching this period, </w:t>
      </w:r>
      <w:r w:rsidR="18C08B19" w:rsidRPr="5691BB3C">
        <w:rPr>
          <w:rFonts w:ascii="Times New Roman" w:eastAsia="Times New Roman" w:hAnsi="Times New Roman" w:cs="Times New Roman"/>
          <w:sz w:val="24"/>
          <w:szCs w:val="24"/>
          <w:lang w:val="en-US"/>
        </w:rPr>
        <w:t xml:space="preserve">considering that </w:t>
      </w:r>
      <w:r w:rsidRPr="5691BB3C">
        <w:rPr>
          <w:rFonts w:ascii="Times New Roman" w:eastAsia="Times New Roman" w:hAnsi="Times New Roman" w:cs="Times New Roman"/>
          <w:sz w:val="24"/>
          <w:szCs w:val="24"/>
          <w:lang w:val="en-US"/>
        </w:rPr>
        <w:t xml:space="preserve">if </w:t>
      </w:r>
      <w:r w:rsidR="3C630E31" w:rsidRPr="5691BB3C">
        <w:rPr>
          <w:rFonts w:ascii="Times New Roman" w:eastAsia="Times New Roman" w:hAnsi="Times New Roman" w:cs="Times New Roman"/>
          <w:sz w:val="24"/>
          <w:szCs w:val="24"/>
          <w:lang w:val="en-US"/>
        </w:rPr>
        <w:t xml:space="preserve">something </w:t>
      </w:r>
      <w:r w:rsidRPr="5691BB3C">
        <w:rPr>
          <w:rFonts w:ascii="Times New Roman" w:eastAsia="Times New Roman" w:hAnsi="Times New Roman" w:cs="Times New Roman"/>
          <w:sz w:val="24"/>
          <w:szCs w:val="24"/>
          <w:lang w:val="en-US"/>
        </w:rPr>
        <w:t xml:space="preserve">was not saved, it is hard to know if it ever </w:t>
      </w:r>
      <w:r w:rsidR="15C13E2B" w:rsidRPr="5691BB3C">
        <w:rPr>
          <w:rFonts w:ascii="Times New Roman" w:eastAsia="Times New Roman" w:hAnsi="Times New Roman" w:cs="Times New Roman"/>
          <w:sz w:val="24"/>
          <w:szCs w:val="24"/>
          <w:lang w:val="en-US"/>
        </w:rPr>
        <w:t>happened;</w:t>
      </w:r>
      <w:r w:rsidRPr="5691BB3C">
        <w:rPr>
          <w:rFonts w:ascii="Times New Roman" w:eastAsia="Times New Roman" w:hAnsi="Times New Roman" w:cs="Times New Roman"/>
          <w:sz w:val="24"/>
          <w:szCs w:val="24"/>
          <w:lang w:val="en-US"/>
        </w:rPr>
        <w:t xml:space="preserve"> </w:t>
      </w:r>
      <w:r w:rsidR="5639546A" w:rsidRPr="5691BB3C">
        <w:rPr>
          <w:rFonts w:ascii="Times New Roman" w:eastAsia="Times New Roman" w:hAnsi="Times New Roman" w:cs="Times New Roman"/>
          <w:sz w:val="24"/>
          <w:szCs w:val="24"/>
          <w:lang w:val="en-US"/>
        </w:rPr>
        <w:t xml:space="preserve">this is especially true </w:t>
      </w:r>
      <w:r w:rsidRPr="5691BB3C">
        <w:rPr>
          <w:rFonts w:ascii="Times New Roman" w:eastAsia="Times New Roman" w:hAnsi="Times New Roman" w:cs="Times New Roman"/>
          <w:sz w:val="24"/>
          <w:szCs w:val="24"/>
          <w:lang w:val="en-US"/>
        </w:rPr>
        <w:t>with smaller grassroots organizations that did not have the capacity to dedicate time to record</w:t>
      </w:r>
      <w:r w:rsidR="641A5D13"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xml:space="preserve">keeping. It was not until larger activist organizations developed, such as AIDS Coalition to Unleash Power, or ACT UP, that a large effort preserving their perspective was emphasized. </w:t>
      </w:r>
      <w:r w:rsidR="4CA3AF74" w:rsidRPr="5691BB3C">
        <w:rPr>
          <w:rFonts w:ascii="Times New Roman" w:eastAsia="Times New Roman" w:hAnsi="Times New Roman" w:cs="Times New Roman"/>
          <w:sz w:val="24"/>
          <w:szCs w:val="24"/>
          <w:lang w:val="en-US"/>
        </w:rPr>
        <w:t>O</w:t>
      </w:r>
      <w:r w:rsidRPr="5691BB3C">
        <w:rPr>
          <w:rFonts w:ascii="Times New Roman" w:eastAsia="Times New Roman" w:hAnsi="Times New Roman" w:cs="Times New Roman"/>
          <w:sz w:val="24"/>
          <w:szCs w:val="24"/>
          <w:lang w:val="en-US"/>
        </w:rPr>
        <w:t xml:space="preserve">ral histories, such as the ACT UP Oral History Project, the </w:t>
      </w:r>
      <w:proofErr w:type="gramStart"/>
      <w:r w:rsidRPr="5691BB3C">
        <w:rPr>
          <w:rFonts w:ascii="Times New Roman" w:eastAsia="Times New Roman" w:hAnsi="Times New Roman" w:cs="Times New Roman"/>
          <w:sz w:val="24"/>
          <w:szCs w:val="24"/>
          <w:lang w:val="en-US"/>
        </w:rPr>
        <w:t>aforementioned 2022</w:t>
      </w:r>
      <w:proofErr w:type="gramEnd"/>
      <w:r w:rsidRPr="5691BB3C">
        <w:rPr>
          <w:rFonts w:ascii="Times New Roman" w:eastAsia="Times New Roman" w:hAnsi="Times New Roman" w:cs="Times New Roman"/>
          <w:sz w:val="24"/>
          <w:szCs w:val="24"/>
          <w:lang w:val="en-US"/>
        </w:rPr>
        <w:t xml:space="preserve"> </w:t>
      </w:r>
      <w:r w:rsidR="0BB7ABC5" w:rsidRPr="5691BB3C">
        <w:rPr>
          <w:rFonts w:ascii="Times New Roman" w:eastAsia="Times New Roman" w:hAnsi="Times New Roman" w:cs="Times New Roman"/>
          <w:sz w:val="24"/>
          <w:szCs w:val="24"/>
          <w:lang w:val="en-US"/>
        </w:rPr>
        <w:t xml:space="preserve">San Francisco </w:t>
      </w:r>
      <w:r w:rsidRPr="5691BB3C">
        <w:rPr>
          <w:rFonts w:ascii="Times New Roman" w:eastAsia="Times New Roman" w:hAnsi="Times New Roman" w:cs="Times New Roman"/>
          <w:sz w:val="24"/>
          <w:szCs w:val="24"/>
          <w:lang w:val="en-US"/>
        </w:rPr>
        <w:t xml:space="preserve">Oral History Project, and </w:t>
      </w:r>
      <w:r w:rsidR="2B9AE9D1" w:rsidRPr="5691BB3C">
        <w:rPr>
          <w:rFonts w:ascii="Times New Roman" w:eastAsia="Times New Roman" w:hAnsi="Times New Roman" w:cs="Times New Roman"/>
          <w:sz w:val="24"/>
          <w:szCs w:val="24"/>
          <w:lang w:val="en-US"/>
        </w:rPr>
        <w:t>individual’s</w:t>
      </w:r>
      <w:r w:rsidRPr="5691BB3C">
        <w:rPr>
          <w:rFonts w:ascii="Times New Roman" w:eastAsia="Times New Roman" w:hAnsi="Times New Roman" w:cs="Times New Roman"/>
          <w:sz w:val="24"/>
          <w:szCs w:val="24"/>
          <w:lang w:val="en-US"/>
        </w:rPr>
        <w:t xml:space="preserve"> biographies give the best insight into what this life was like</w:t>
      </w:r>
      <w:r w:rsidR="6ECA428F" w:rsidRPr="5691BB3C">
        <w:rPr>
          <w:rFonts w:ascii="Times New Roman" w:eastAsia="Times New Roman" w:hAnsi="Times New Roman" w:cs="Times New Roman"/>
          <w:sz w:val="24"/>
          <w:szCs w:val="24"/>
          <w:lang w:val="en-US"/>
        </w:rPr>
        <w:t xml:space="preserve"> before 1981</w:t>
      </w:r>
      <w:r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vertAlign w:val="superscript"/>
          <w:lang w:val="en-US"/>
        </w:rPr>
        <w:footnoteReference w:id="28"/>
      </w:r>
    </w:p>
    <w:p w14:paraId="00000039" w14:textId="5B5D6CAA" w:rsidR="002A329A" w:rsidRDefault="005039A5" w:rsidP="5691BB3C">
      <w:pPr>
        <w:spacing w:line="480" w:lineRule="auto"/>
        <w:ind w:firstLine="720"/>
        <w:rPr>
          <w:rFonts w:ascii="Times New Roman" w:eastAsia="Times New Roman" w:hAnsi="Times New Roman" w:cs="Times New Roman"/>
          <w:sz w:val="24"/>
          <w:szCs w:val="24"/>
          <w:lang w:val="en-US"/>
        </w:rPr>
      </w:pPr>
      <w:r w:rsidRPr="674D6E54">
        <w:rPr>
          <w:rFonts w:ascii="Times New Roman" w:eastAsia="Times New Roman" w:hAnsi="Times New Roman" w:cs="Times New Roman"/>
          <w:sz w:val="24"/>
          <w:szCs w:val="24"/>
          <w:lang w:val="en-US"/>
        </w:rPr>
        <w:t xml:space="preserve">The social understanding of HIV/AIDS prior to 1981 was dominated by rumors and whispers about a ‘gay cancer’ affecting homosexual communities in San Francisco and New York. People might hear about a friend of a friend of a friend who had passed from the disease, but at this point, the full scope of what it would become was not at all apparent </w:t>
      </w:r>
      <w:r w:rsidR="001FA4B9" w:rsidRPr="674D6E54">
        <w:rPr>
          <w:rFonts w:ascii="Times New Roman" w:eastAsia="Times New Roman" w:hAnsi="Times New Roman" w:cs="Times New Roman"/>
          <w:sz w:val="24"/>
          <w:szCs w:val="24"/>
          <w:lang w:val="en-US"/>
        </w:rPr>
        <w:t xml:space="preserve">to </w:t>
      </w:r>
      <w:r w:rsidRPr="674D6E54">
        <w:rPr>
          <w:rFonts w:ascii="Times New Roman" w:eastAsia="Times New Roman" w:hAnsi="Times New Roman" w:cs="Times New Roman"/>
          <w:sz w:val="24"/>
          <w:szCs w:val="24"/>
          <w:lang w:val="en-US"/>
        </w:rPr>
        <w:t xml:space="preserve">many. </w:t>
      </w:r>
    </w:p>
    <w:p w14:paraId="0000003A" w14:textId="77777777" w:rsidR="002A329A" w:rsidRDefault="005039A5">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p>
    <w:p w14:paraId="0000003B" w14:textId="77777777" w:rsidR="002A329A" w:rsidRDefault="005039A5">
      <w:pPr>
        <w:spacing w:line="480" w:lineRule="auto"/>
        <w:rPr>
          <w:rFonts w:ascii="Times New Roman" w:eastAsia="Times New Roman" w:hAnsi="Times New Roman" w:cs="Times New Roman"/>
          <w:sz w:val="24"/>
          <w:szCs w:val="24"/>
        </w:rPr>
      </w:pPr>
      <w:r>
        <w:br w:type="page"/>
      </w:r>
    </w:p>
    <w:p w14:paraId="0000003C" w14:textId="77777777" w:rsidR="002A329A" w:rsidRDefault="005039A5" w:rsidP="5691BB3C">
      <w:pPr>
        <w:spacing w:line="480" w:lineRule="auto"/>
        <w:rPr>
          <w:rFonts w:ascii="Times New Roman" w:eastAsia="Times New Roman" w:hAnsi="Times New Roman" w:cs="Times New Roman"/>
          <w:b/>
          <w:bCs/>
          <w:sz w:val="24"/>
          <w:szCs w:val="24"/>
        </w:rPr>
      </w:pPr>
      <w:r w:rsidRPr="674D6E54">
        <w:rPr>
          <w:rFonts w:ascii="Times New Roman" w:eastAsia="Times New Roman" w:hAnsi="Times New Roman" w:cs="Times New Roman"/>
          <w:b/>
          <w:bCs/>
          <w:sz w:val="24"/>
          <w:szCs w:val="24"/>
        </w:rPr>
        <w:t>1981-1987: Responding to an Emergency</w:t>
      </w:r>
    </w:p>
    <w:p w14:paraId="0000003D" w14:textId="199F4C5B" w:rsidR="002A329A" w:rsidRDefault="005039A5" w:rsidP="5691BB3C">
      <w:pPr>
        <w:spacing w:line="480" w:lineRule="auto"/>
        <w:ind w:firstLine="720"/>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 xml:space="preserve">By 1981, the rumors and whispers about a ‘gay cancer’ were growing more widespread and harder to ignore. After the CDC reported five instances of the “rare disease” in June 1981, the number of known cases in the United States exploded. By the end of the year, there were 337 reported cases. While the number the CDC reported went up every month, the true number of cases in 1981 is undoubtedly much higher. For one, </w:t>
      </w:r>
      <w:proofErr w:type="gramStart"/>
      <w:r w:rsidRPr="5691BB3C">
        <w:rPr>
          <w:rFonts w:ascii="Times New Roman" w:eastAsia="Times New Roman" w:hAnsi="Times New Roman" w:cs="Times New Roman"/>
          <w:sz w:val="24"/>
          <w:szCs w:val="24"/>
          <w:lang w:val="en-US"/>
        </w:rPr>
        <w:t>the CDC</w:t>
      </w:r>
      <w:proofErr w:type="gramEnd"/>
      <w:r w:rsidRPr="5691BB3C">
        <w:rPr>
          <w:rFonts w:ascii="Times New Roman" w:eastAsia="Times New Roman" w:hAnsi="Times New Roman" w:cs="Times New Roman"/>
          <w:sz w:val="24"/>
          <w:szCs w:val="24"/>
          <w:lang w:val="en-US"/>
        </w:rPr>
        <w:t xml:space="preserve"> only heard about cases that were progressing into the most advanced stages. At this point, there was no way to detect the virus before it had advanced to the point where serious intervention was required for survival. As previously described, there were issues with identifying the disease due to lack of medical knowledge or experience, but another issue</w:t>
      </w:r>
      <w:r w:rsidR="1E4D7923" w:rsidRPr="5691BB3C">
        <w:rPr>
          <w:rFonts w:ascii="Times New Roman" w:eastAsia="Times New Roman" w:hAnsi="Times New Roman" w:cs="Times New Roman"/>
          <w:sz w:val="24"/>
          <w:szCs w:val="24"/>
          <w:lang w:val="en-US"/>
        </w:rPr>
        <w:t xml:space="preserve"> also</w:t>
      </w:r>
      <w:r w:rsidRPr="5691BB3C">
        <w:rPr>
          <w:rFonts w:ascii="Times New Roman" w:eastAsia="Times New Roman" w:hAnsi="Times New Roman" w:cs="Times New Roman"/>
          <w:sz w:val="24"/>
          <w:szCs w:val="24"/>
          <w:lang w:val="en-US"/>
        </w:rPr>
        <w:t xml:space="preserve"> emerged </w:t>
      </w:r>
      <w:r w:rsidR="65FA60EE" w:rsidRPr="674D6E54">
        <w:rPr>
          <w:rFonts w:ascii="Times New Roman" w:eastAsia="Times New Roman" w:hAnsi="Times New Roman" w:cs="Times New Roman"/>
          <w:sz w:val="24"/>
          <w:szCs w:val="24"/>
          <w:lang w:val="en-US"/>
        </w:rPr>
        <w:t>regarding</w:t>
      </w:r>
      <w:r w:rsidR="65FA60EE" w:rsidRPr="5691BB3C">
        <w:rPr>
          <w:rFonts w:ascii="Times New Roman" w:eastAsia="Times New Roman" w:hAnsi="Times New Roman" w:cs="Times New Roman"/>
          <w:sz w:val="24"/>
          <w:szCs w:val="24"/>
          <w:lang w:val="en-US"/>
        </w:rPr>
        <w:t xml:space="preserve"> </w:t>
      </w:r>
      <w:r w:rsidRPr="5691BB3C">
        <w:rPr>
          <w:rFonts w:ascii="Times New Roman" w:eastAsia="Times New Roman" w:hAnsi="Times New Roman" w:cs="Times New Roman"/>
          <w:sz w:val="24"/>
          <w:szCs w:val="24"/>
          <w:lang w:val="en-US"/>
        </w:rPr>
        <w:t>the perception of the virus</w:t>
      </w:r>
      <w:r w:rsidR="7D193B8B" w:rsidRPr="5691BB3C">
        <w:rPr>
          <w:rFonts w:ascii="Times New Roman" w:eastAsia="Times New Roman" w:hAnsi="Times New Roman" w:cs="Times New Roman"/>
          <w:sz w:val="24"/>
          <w:szCs w:val="24"/>
          <w:lang w:val="en-US"/>
        </w:rPr>
        <w:t xml:space="preserve"> as</w:t>
      </w:r>
      <w:r w:rsidRPr="5691BB3C">
        <w:rPr>
          <w:rFonts w:ascii="Times New Roman" w:eastAsia="Times New Roman" w:hAnsi="Times New Roman" w:cs="Times New Roman"/>
          <w:sz w:val="24"/>
          <w:szCs w:val="24"/>
          <w:lang w:val="en-US"/>
        </w:rPr>
        <w:t xml:space="preserve"> only affecting gay men. In the first few years after the CDC report, the virus was referred to as Gay-Related Immunodeficiency, or GRID, and any individuals outside of th</w:t>
      </w:r>
      <w:r w:rsidR="7A2CDF01" w:rsidRPr="5691BB3C">
        <w:rPr>
          <w:rFonts w:ascii="Times New Roman" w:eastAsia="Times New Roman" w:hAnsi="Times New Roman" w:cs="Times New Roman"/>
          <w:sz w:val="24"/>
          <w:szCs w:val="24"/>
          <w:lang w:val="en-US"/>
        </w:rPr>
        <w:t>e false title’s</w:t>
      </w:r>
      <w:r w:rsidRPr="5691BB3C">
        <w:rPr>
          <w:rFonts w:ascii="Times New Roman" w:eastAsia="Times New Roman" w:hAnsi="Times New Roman" w:cs="Times New Roman"/>
          <w:sz w:val="24"/>
          <w:szCs w:val="24"/>
          <w:lang w:val="en-US"/>
        </w:rPr>
        <w:t xml:space="preserve"> parameters were not given the same attention even if they presented identical symptoms, leading to further misconceptions about the disease. This is exemplified by the medical community’s initial dismissal of Dr. Ayre Rubenstein’s concerns about babies presenting GRID symptoms that were born to parents who engage</w:t>
      </w:r>
      <w:r w:rsidR="444D833D" w:rsidRPr="5691BB3C">
        <w:rPr>
          <w:rFonts w:ascii="Times New Roman" w:eastAsia="Times New Roman" w:hAnsi="Times New Roman" w:cs="Times New Roman"/>
          <w:sz w:val="24"/>
          <w:szCs w:val="24"/>
          <w:lang w:val="en-US"/>
        </w:rPr>
        <w:t>d</w:t>
      </w:r>
      <w:r w:rsidRPr="5691BB3C">
        <w:rPr>
          <w:rFonts w:ascii="Times New Roman" w:eastAsia="Times New Roman" w:hAnsi="Times New Roman" w:cs="Times New Roman"/>
          <w:sz w:val="24"/>
          <w:szCs w:val="24"/>
          <w:lang w:val="en-US"/>
        </w:rPr>
        <w:t xml:space="preserve"> in sex work or used intravenous drugs. His colleagues did not believe that the symptoms these babies presented could be the same as the “gay-related” disease and dismissed his findings.</w:t>
      </w:r>
      <w:r w:rsidRPr="5691BB3C">
        <w:rPr>
          <w:rFonts w:ascii="Times New Roman" w:eastAsia="Times New Roman" w:hAnsi="Times New Roman" w:cs="Times New Roman"/>
          <w:sz w:val="24"/>
          <w:szCs w:val="24"/>
          <w:vertAlign w:val="superscript"/>
          <w:lang w:val="en-US"/>
        </w:rPr>
        <w:footnoteReference w:id="29"/>
      </w:r>
      <w:r w:rsidRPr="5691BB3C">
        <w:rPr>
          <w:rFonts w:ascii="Times New Roman" w:eastAsia="Times New Roman" w:hAnsi="Times New Roman" w:cs="Times New Roman"/>
          <w:sz w:val="24"/>
          <w:szCs w:val="24"/>
          <w:lang w:val="en-US"/>
        </w:rPr>
        <w:t xml:space="preserve"> </w:t>
      </w:r>
    </w:p>
    <w:p w14:paraId="0000003E" w14:textId="0F40FA41" w:rsidR="002A329A" w:rsidRDefault="005039A5" w:rsidP="5691BB3C">
      <w:pPr>
        <w:spacing w:line="480" w:lineRule="auto"/>
        <w:ind w:firstLine="720"/>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 xml:space="preserve">This narrow understanding of the disease started to change with the diagnosis of </w:t>
      </w:r>
      <w:r w:rsidR="784CD78A" w:rsidRPr="5691BB3C">
        <w:rPr>
          <w:rFonts w:ascii="Times New Roman" w:eastAsia="Times New Roman" w:hAnsi="Times New Roman" w:cs="Times New Roman"/>
          <w:sz w:val="24"/>
          <w:szCs w:val="24"/>
          <w:lang w:val="en-US"/>
        </w:rPr>
        <w:t xml:space="preserve">a </w:t>
      </w:r>
      <w:r w:rsidRPr="5691BB3C">
        <w:rPr>
          <w:rFonts w:ascii="Times New Roman" w:eastAsia="Times New Roman" w:hAnsi="Times New Roman" w:cs="Times New Roman"/>
          <w:sz w:val="24"/>
          <w:szCs w:val="24"/>
          <w:lang w:val="en-US"/>
        </w:rPr>
        <w:t xml:space="preserve">young Indiana boy, Ryan White. In 1984, at the age of thirteen, White was diagnosed with AIDS and told he had only six months left to live. White had hemophilia, a rare blood disorder that prevents blood from clotting properly and leads to excessive bleeding after an injury and slower blood regeneration. After an episode of excessive bleeding, people with hemophilia often receive blood transfusions to replenish their supply quicker than their body would be able to. White contracted HIV through one of his transfusions, and it was not detected until the disease had progressed to AIDS. White was one of the first people with hemophilia to contract AIDS, and one of very few pediatric cases of AIDS known at the time. White lived in Indiana, where average Americans were especially unfamiliar with the disease. Even though scientists knew that HIV was not spread by skin contact alone, that idea was not yet prevalent, and </w:t>
      </w:r>
      <w:proofErr w:type="gramStart"/>
      <w:r w:rsidRPr="5691BB3C">
        <w:rPr>
          <w:rFonts w:ascii="Times New Roman" w:eastAsia="Times New Roman" w:hAnsi="Times New Roman" w:cs="Times New Roman"/>
          <w:sz w:val="24"/>
          <w:szCs w:val="24"/>
          <w:lang w:val="en-US"/>
        </w:rPr>
        <w:t>White faced</w:t>
      </w:r>
      <w:proofErr w:type="gramEnd"/>
      <w:r w:rsidRPr="5691BB3C">
        <w:rPr>
          <w:rFonts w:ascii="Times New Roman" w:eastAsia="Times New Roman" w:hAnsi="Times New Roman" w:cs="Times New Roman"/>
          <w:sz w:val="24"/>
          <w:szCs w:val="24"/>
          <w:lang w:val="en-US"/>
        </w:rPr>
        <w:t xml:space="preserve"> substantial discrimination when he attempted to return to school after his diagnosis. Initially, the school barred White from attending again on the grounds of protecting public health, but through a series of legal battles, he was eventually allowed to return provided he followed strict rules. However, students, teachers, and administrators in his school,</w:t>
      </w:r>
      <w:r w:rsidR="30750BA3" w:rsidRPr="5691BB3C">
        <w:rPr>
          <w:rFonts w:ascii="Times New Roman" w:eastAsia="Times New Roman" w:hAnsi="Times New Roman" w:cs="Times New Roman"/>
          <w:sz w:val="24"/>
          <w:szCs w:val="24"/>
          <w:lang w:val="en-US"/>
        </w:rPr>
        <w:t xml:space="preserve"> along with</w:t>
      </w:r>
      <w:r w:rsidRPr="5691BB3C">
        <w:rPr>
          <w:rFonts w:ascii="Times New Roman" w:eastAsia="Times New Roman" w:hAnsi="Times New Roman" w:cs="Times New Roman"/>
          <w:sz w:val="24"/>
          <w:szCs w:val="24"/>
          <w:lang w:val="en-US"/>
        </w:rPr>
        <w:t xml:space="preserve"> local </w:t>
      </w:r>
      <w:r w:rsidR="2F6BEC1B" w:rsidRPr="5691BB3C">
        <w:rPr>
          <w:rFonts w:ascii="Times New Roman" w:eastAsia="Times New Roman" w:hAnsi="Times New Roman" w:cs="Times New Roman"/>
          <w:sz w:val="24"/>
          <w:szCs w:val="24"/>
          <w:lang w:val="en-US"/>
        </w:rPr>
        <w:t>businesses owners,</w:t>
      </w:r>
      <w:r w:rsidRPr="5691BB3C">
        <w:rPr>
          <w:rFonts w:ascii="Times New Roman" w:eastAsia="Times New Roman" w:hAnsi="Times New Roman" w:cs="Times New Roman"/>
          <w:sz w:val="24"/>
          <w:szCs w:val="24"/>
          <w:lang w:val="en-US"/>
        </w:rPr>
        <w:t xml:space="preserve"> and members of his church were apprehensive, or outright terrified, of interacting with him, to </w:t>
      </w:r>
      <w:r w:rsidR="3059C767" w:rsidRPr="5691BB3C">
        <w:rPr>
          <w:rFonts w:ascii="Times New Roman" w:eastAsia="Times New Roman" w:hAnsi="Times New Roman" w:cs="Times New Roman"/>
          <w:sz w:val="24"/>
          <w:szCs w:val="24"/>
          <w:lang w:val="en-US"/>
        </w:rPr>
        <w:t xml:space="preserve">such an extent that led </w:t>
      </w:r>
      <w:r w:rsidRPr="5691BB3C">
        <w:rPr>
          <w:rFonts w:ascii="Times New Roman" w:eastAsia="Times New Roman" w:hAnsi="Times New Roman" w:cs="Times New Roman"/>
          <w:sz w:val="24"/>
          <w:szCs w:val="24"/>
          <w:lang w:val="en-US"/>
        </w:rPr>
        <w:t>his family to move to a different town. In 1992, White died from AIDS-related complications, outliving his original prognosis by over five years. By the time he died, great strides had been made in the public consciousness about AIDS, and many media outlets expressed sadness or regret over how White was treated during his life. He was widely portrayed as the “innocent victim” of the epidemic. It is important to tell White’s story and recognize how he was discriminated against by the school system and community</w:t>
      </w:r>
      <w:r w:rsidR="45B8A94A"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xml:space="preserve"> </w:t>
      </w:r>
      <w:r w:rsidR="6D384A2E" w:rsidRPr="5691BB3C">
        <w:rPr>
          <w:rFonts w:ascii="Times New Roman" w:eastAsia="Times New Roman" w:hAnsi="Times New Roman" w:cs="Times New Roman"/>
          <w:sz w:val="24"/>
          <w:szCs w:val="24"/>
          <w:lang w:val="en-US"/>
        </w:rPr>
        <w:t>H</w:t>
      </w:r>
      <w:r w:rsidRPr="5691BB3C">
        <w:rPr>
          <w:rFonts w:ascii="Times New Roman" w:eastAsia="Times New Roman" w:hAnsi="Times New Roman" w:cs="Times New Roman"/>
          <w:sz w:val="24"/>
          <w:szCs w:val="24"/>
          <w:lang w:val="en-US"/>
        </w:rPr>
        <w:t>owever, the term “innocent victim” implies that everyone else who died from AIDS</w:t>
      </w:r>
      <w:r w:rsidR="0CB2DA79" w:rsidRPr="5691BB3C">
        <w:rPr>
          <w:rFonts w:ascii="Times New Roman" w:eastAsia="Times New Roman" w:hAnsi="Times New Roman" w:cs="Times New Roman"/>
          <w:sz w:val="24"/>
          <w:szCs w:val="24"/>
          <w:lang w:val="en-US"/>
        </w:rPr>
        <w:t>-r</w:t>
      </w:r>
      <w:r w:rsidRPr="5691BB3C">
        <w:rPr>
          <w:rFonts w:ascii="Times New Roman" w:eastAsia="Times New Roman" w:hAnsi="Times New Roman" w:cs="Times New Roman"/>
          <w:sz w:val="24"/>
          <w:szCs w:val="24"/>
          <w:lang w:val="en-US"/>
        </w:rPr>
        <w:t>elated complications is “guilty.” This perpetuates the idea that most people with AIDS, and by association, gay people, did something morally wrong to deserve the disease. White and his mother, Jeanne White-Ginder, understood this implication, and fought to show that all victims of AIDS are innocent. White’s story generated a considerable amount of awareness for AIDS, and since his death, White-Ginder has continued to be an outspoken activist in honor of her son.</w:t>
      </w:r>
      <w:r w:rsidRPr="5691BB3C">
        <w:rPr>
          <w:rFonts w:ascii="Times New Roman" w:eastAsia="Times New Roman" w:hAnsi="Times New Roman" w:cs="Times New Roman"/>
          <w:sz w:val="24"/>
          <w:szCs w:val="24"/>
          <w:vertAlign w:val="superscript"/>
          <w:lang w:val="en-US"/>
        </w:rPr>
        <w:footnoteReference w:id="30"/>
      </w:r>
    </w:p>
    <w:p w14:paraId="0000003F" w14:textId="5B1E9D43" w:rsidR="002A329A" w:rsidRDefault="005039A5" w:rsidP="5691BB3C">
      <w:pPr>
        <w:spacing w:line="480" w:lineRule="auto"/>
        <w:ind w:firstLine="720"/>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The pressing concern to discover how HIV was spread is emphasized through White’s story. People involved in HIV/AIDS activism stood in solidarity with people with AIDS, supporting them and seeing their humanity while also fighting to limit the spread of infection</w:t>
      </w:r>
      <w:r w:rsidR="06278D46"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xml:space="preserve"> as th</w:t>
      </w:r>
      <w:r w:rsidR="0EE2596A" w:rsidRPr="5691BB3C">
        <w:rPr>
          <w:rFonts w:ascii="Times New Roman" w:eastAsia="Times New Roman" w:hAnsi="Times New Roman" w:cs="Times New Roman"/>
          <w:sz w:val="24"/>
          <w:szCs w:val="24"/>
          <w:lang w:val="en-US"/>
        </w:rPr>
        <w:t>e</w:t>
      </w:r>
      <w:r w:rsidRPr="5691BB3C">
        <w:rPr>
          <w:rFonts w:ascii="Times New Roman" w:eastAsia="Times New Roman" w:hAnsi="Times New Roman" w:cs="Times New Roman"/>
          <w:sz w:val="24"/>
          <w:szCs w:val="24"/>
          <w:lang w:val="en-US"/>
        </w:rPr>
        <w:t xml:space="preserve"> two are not mutually exclusive. The concern from the general American public, however, was often at the expense of, or explicitly without consideration for the quality of life for individuals with AIDS by vilifying them and pushing the narrative that many people with AIDS deliberately infected others </w:t>
      </w:r>
      <w:proofErr w:type="gramStart"/>
      <w:r w:rsidRPr="5691BB3C">
        <w:rPr>
          <w:rFonts w:ascii="Times New Roman" w:eastAsia="Times New Roman" w:hAnsi="Times New Roman" w:cs="Times New Roman"/>
          <w:sz w:val="24"/>
          <w:szCs w:val="24"/>
          <w:lang w:val="en-US"/>
        </w:rPr>
        <w:t>in order to</w:t>
      </w:r>
      <w:proofErr w:type="gramEnd"/>
      <w:r w:rsidRPr="5691BB3C">
        <w:rPr>
          <w:rFonts w:ascii="Times New Roman" w:eastAsia="Times New Roman" w:hAnsi="Times New Roman" w:cs="Times New Roman"/>
          <w:sz w:val="24"/>
          <w:szCs w:val="24"/>
          <w:lang w:val="en-US"/>
        </w:rPr>
        <w:t xml:space="preserve"> spread suffering. Before, and for a few years after comprehensive research was completed, the </w:t>
      </w:r>
      <w:proofErr w:type="gramStart"/>
      <w:r w:rsidRPr="5691BB3C">
        <w:rPr>
          <w:rFonts w:ascii="Times New Roman" w:eastAsia="Times New Roman" w:hAnsi="Times New Roman" w:cs="Times New Roman"/>
          <w:sz w:val="24"/>
          <w:szCs w:val="24"/>
          <w:lang w:val="en-US"/>
        </w:rPr>
        <w:t>general public</w:t>
      </w:r>
      <w:proofErr w:type="gramEnd"/>
      <w:r w:rsidRPr="5691BB3C">
        <w:rPr>
          <w:rFonts w:ascii="Times New Roman" w:eastAsia="Times New Roman" w:hAnsi="Times New Roman" w:cs="Times New Roman"/>
          <w:sz w:val="24"/>
          <w:szCs w:val="24"/>
          <w:lang w:val="en-US"/>
        </w:rPr>
        <w:t xml:space="preserve"> believed that HIV could be spread by skin-to-skin contact. The most f</w:t>
      </w:r>
      <w:r w:rsidR="644B6198" w:rsidRPr="5691BB3C">
        <w:rPr>
          <w:rFonts w:ascii="Times New Roman" w:eastAsia="Times New Roman" w:hAnsi="Times New Roman" w:cs="Times New Roman"/>
          <w:sz w:val="24"/>
          <w:szCs w:val="24"/>
          <w:lang w:val="en-US"/>
        </w:rPr>
        <w:t>rightened</w:t>
      </w:r>
      <w:r w:rsidRPr="5691BB3C">
        <w:rPr>
          <w:rFonts w:ascii="Times New Roman" w:eastAsia="Times New Roman" w:hAnsi="Times New Roman" w:cs="Times New Roman"/>
          <w:sz w:val="24"/>
          <w:szCs w:val="24"/>
          <w:lang w:val="en-US"/>
        </w:rPr>
        <w:t xml:space="preserve"> individuals thought it could be spread by occupying the same space as someone who had HIV. Now, it is generally well known that HIV can only be spread through contact with bodily fluids; blood, breastmilk, semen, and vaginal fluids, and not by hand holding, kissing, sharing utensils, or through the air. Although there were very few pediatric cases of HIV, children who contracted or were born with the disease were treated differently not only by strangers, neighbors, and community members, but even by their parents. In 1985, the </w:t>
      </w:r>
      <w:r w:rsidRPr="674D6E54">
        <w:rPr>
          <w:rFonts w:ascii="Times New Roman" w:eastAsia="Times New Roman" w:hAnsi="Times New Roman" w:cs="Times New Roman"/>
          <w:i/>
          <w:iCs/>
          <w:sz w:val="24"/>
          <w:szCs w:val="24"/>
          <w:lang w:val="en-US"/>
        </w:rPr>
        <w:t>Washington Post</w:t>
      </w:r>
      <w:r w:rsidRPr="5691BB3C">
        <w:rPr>
          <w:rFonts w:ascii="Times New Roman" w:eastAsia="Times New Roman" w:hAnsi="Times New Roman" w:cs="Times New Roman"/>
          <w:sz w:val="24"/>
          <w:szCs w:val="24"/>
          <w:lang w:val="en-US"/>
        </w:rPr>
        <w:t xml:space="preserve"> published an article detailing medical advice for parents of children with HIV </w:t>
      </w:r>
      <w:proofErr w:type="gramStart"/>
      <w:r w:rsidRPr="5691BB3C">
        <w:rPr>
          <w:rFonts w:ascii="Times New Roman" w:eastAsia="Times New Roman" w:hAnsi="Times New Roman" w:cs="Times New Roman"/>
          <w:sz w:val="24"/>
          <w:szCs w:val="24"/>
          <w:lang w:val="en-US"/>
        </w:rPr>
        <w:t>in order to</w:t>
      </w:r>
      <w:proofErr w:type="gramEnd"/>
      <w:r w:rsidRPr="5691BB3C">
        <w:rPr>
          <w:rFonts w:ascii="Times New Roman" w:eastAsia="Times New Roman" w:hAnsi="Times New Roman" w:cs="Times New Roman"/>
          <w:sz w:val="24"/>
          <w:szCs w:val="24"/>
          <w:lang w:val="en-US"/>
        </w:rPr>
        <w:t xml:space="preserve"> protect themselves and </w:t>
      </w:r>
      <w:r w:rsidR="4FED5C86" w:rsidRPr="5691BB3C">
        <w:rPr>
          <w:rFonts w:ascii="Times New Roman" w:eastAsia="Times New Roman" w:hAnsi="Times New Roman" w:cs="Times New Roman"/>
          <w:sz w:val="24"/>
          <w:szCs w:val="24"/>
          <w:lang w:val="en-US"/>
        </w:rPr>
        <w:t xml:space="preserve">any </w:t>
      </w:r>
      <w:r w:rsidRPr="5691BB3C">
        <w:rPr>
          <w:rFonts w:ascii="Times New Roman" w:eastAsia="Times New Roman" w:hAnsi="Times New Roman" w:cs="Times New Roman"/>
          <w:sz w:val="24"/>
          <w:szCs w:val="24"/>
          <w:lang w:val="en-US"/>
        </w:rPr>
        <w:t>other children in the home. This advice included isolating the child with HIV “</w:t>
      </w:r>
      <w:r w:rsidRPr="5691BB3C">
        <w:rPr>
          <w:rFonts w:ascii="Times New Roman" w:eastAsia="Times New Roman" w:hAnsi="Times New Roman" w:cs="Times New Roman"/>
          <w:color w:val="1F1F1F"/>
          <w:sz w:val="24"/>
          <w:szCs w:val="24"/>
          <w:lang w:val="en-US"/>
        </w:rPr>
        <w:t>until they and their peers are old enough to know not to share food or other saliva-coated items</w:t>
      </w:r>
      <w:r w:rsidR="5236C323" w:rsidRPr="5691BB3C">
        <w:rPr>
          <w:rFonts w:ascii="Times New Roman" w:eastAsia="Times New Roman" w:hAnsi="Times New Roman" w:cs="Times New Roman"/>
          <w:color w:val="1F1F1F"/>
          <w:sz w:val="24"/>
          <w:szCs w:val="24"/>
          <w:lang w:val="en-US"/>
        </w:rPr>
        <w:t>,</w:t>
      </w:r>
      <w:r w:rsidRPr="5691BB3C">
        <w:rPr>
          <w:rFonts w:ascii="Times New Roman" w:eastAsia="Times New Roman" w:hAnsi="Times New Roman" w:cs="Times New Roman"/>
          <w:color w:val="1F1F1F"/>
          <w:sz w:val="24"/>
          <w:szCs w:val="24"/>
          <w:lang w:val="en-US"/>
        </w:rPr>
        <w:t xml:space="preserve">” using disposable utensils, limiting physical contact and wearing gloves when interacting with them, and only allowing the child to use their own specific toys, clothing, and other items. </w:t>
      </w:r>
      <w:r w:rsidR="73747F45" w:rsidRPr="5691BB3C">
        <w:rPr>
          <w:rFonts w:ascii="Times New Roman" w:eastAsia="Times New Roman" w:hAnsi="Times New Roman" w:cs="Times New Roman"/>
          <w:color w:val="1F1F1F"/>
          <w:sz w:val="24"/>
          <w:szCs w:val="24"/>
          <w:lang w:val="en-US"/>
        </w:rPr>
        <w:t>P</w:t>
      </w:r>
      <w:r w:rsidRPr="5691BB3C">
        <w:rPr>
          <w:rFonts w:ascii="Times New Roman" w:eastAsia="Times New Roman" w:hAnsi="Times New Roman" w:cs="Times New Roman"/>
          <w:color w:val="1F1F1F"/>
          <w:sz w:val="24"/>
          <w:szCs w:val="24"/>
          <w:lang w:val="en-US"/>
        </w:rPr>
        <w:t>arents were not necessarily intentionally harming their child</w:t>
      </w:r>
      <w:r w:rsidR="68354408" w:rsidRPr="5691BB3C">
        <w:rPr>
          <w:rFonts w:ascii="Times New Roman" w:eastAsia="Times New Roman" w:hAnsi="Times New Roman" w:cs="Times New Roman"/>
          <w:color w:val="1F1F1F"/>
          <w:sz w:val="24"/>
          <w:szCs w:val="24"/>
          <w:lang w:val="en-US"/>
        </w:rPr>
        <w:t>ren</w:t>
      </w:r>
      <w:r w:rsidRPr="5691BB3C">
        <w:rPr>
          <w:rFonts w:ascii="Times New Roman" w:eastAsia="Times New Roman" w:hAnsi="Times New Roman" w:cs="Times New Roman"/>
          <w:color w:val="1F1F1F"/>
          <w:sz w:val="24"/>
          <w:szCs w:val="24"/>
          <w:lang w:val="en-US"/>
        </w:rPr>
        <w:t>, as they likely believed it was best for their family</w:t>
      </w:r>
      <w:r w:rsidR="234A6694" w:rsidRPr="5691BB3C">
        <w:rPr>
          <w:rFonts w:ascii="Times New Roman" w:eastAsia="Times New Roman" w:hAnsi="Times New Roman" w:cs="Times New Roman"/>
          <w:color w:val="1F1F1F"/>
          <w:sz w:val="24"/>
          <w:szCs w:val="24"/>
          <w:lang w:val="en-US"/>
        </w:rPr>
        <w:t>;</w:t>
      </w:r>
      <w:r w:rsidRPr="5691BB3C">
        <w:rPr>
          <w:rFonts w:ascii="Times New Roman" w:eastAsia="Times New Roman" w:hAnsi="Times New Roman" w:cs="Times New Roman"/>
          <w:color w:val="1F1F1F"/>
          <w:sz w:val="24"/>
          <w:szCs w:val="24"/>
          <w:lang w:val="en-US"/>
        </w:rPr>
        <w:t xml:space="preserve"> however, </w:t>
      </w:r>
      <w:proofErr w:type="gramStart"/>
      <w:r w:rsidRPr="5691BB3C">
        <w:rPr>
          <w:rFonts w:ascii="Times New Roman" w:eastAsia="Times New Roman" w:hAnsi="Times New Roman" w:cs="Times New Roman"/>
          <w:color w:val="1F1F1F"/>
          <w:sz w:val="24"/>
          <w:szCs w:val="24"/>
          <w:lang w:val="en-US"/>
        </w:rPr>
        <w:t>as a result of</w:t>
      </w:r>
      <w:proofErr w:type="gramEnd"/>
      <w:r w:rsidRPr="5691BB3C">
        <w:rPr>
          <w:rFonts w:ascii="Times New Roman" w:eastAsia="Times New Roman" w:hAnsi="Times New Roman" w:cs="Times New Roman"/>
          <w:color w:val="1F1F1F"/>
          <w:sz w:val="24"/>
          <w:szCs w:val="24"/>
          <w:lang w:val="en-US"/>
        </w:rPr>
        <w:t xml:space="preserve"> misinformation about how the disease was spread, these children were neglected and discriminated against in nearly every aspect of their life</w:t>
      </w:r>
      <w:r w:rsidR="6CB4AA4D" w:rsidRPr="5691BB3C">
        <w:rPr>
          <w:rFonts w:ascii="Times New Roman" w:eastAsia="Times New Roman" w:hAnsi="Times New Roman" w:cs="Times New Roman"/>
          <w:color w:val="1F1F1F"/>
          <w:sz w:val="24"/>
          <w:szCs w:val="24"/>
          <w:lang w:val="en-US"/>
        </w:rPr>
        <w:t xml:space="preserve"> </w:t>
      </w:r>
      <w:r w:rsidRPr="5691BB3C">
        <w:rPr>
          <w:rFonts w:ascii="Times New Roman" w:eastAsia="Times New Roman" w:hAnsi="Times New Roman" w:cs="Times New Roman"/>
          <w:color w:val="1F1F1F"/>
          <w:sz w:val="24"/>
          <w:szCs w:val="24"/>
          <w:lang w:val="en-US"/>
        </w:rPr>
        <w:t xml:space="preserve">from </w:t>
      </w:r>
      <w:r w:rsidRPr="674D6E54">
        <w:rPr>
          <w:rFonts w:ascii="Times New Roman" w:eastAsia="Times New Roman" w:hAnsi="Times New Roman" w:cs="Times New Roman"/>
          <w:color w:val="1F1F1F"/>
          <w:sz w:val="24"/>
          <w:szCs w:val="24"/>
          <w:lang w:val="en-US"/>
        </w:rPr>
        <w:t>birth</w:t>
      </w:r>
      <w:r w:rsidR="4A84678B" w:rsidRPr="5691BB3C" w:rsidDel="005039A5">
        <w:rPr>
          <w:rFonts w:ascii="Times New Roman" w:eastAsia="Times New Roman" w:hAnsi="Times New Roman" w:cs="Times New Roman"/>
          <w:color w:val="1F1F1F"/>
          <w:sz w:val="24"/>
          <w:szCs w:val="24"/>
          <w:lang w:val="en-US"/>
        </w:rPr>
        <w:t xml:space="preserve"> on</w:t>
      </w:r>
      <w:r w:rsidRPr="5691BB3C">
        <w:rPr>
          <w:rFonts w:ascii="Times New Roman" w:eastAsia="Times New Roman" w:hAnsi="Times New Roman" w:cs="Times New Roman"/>
          <w:color w:val="1F1F1F"/>
          <w:sz w:val="24"/>
          <w:szCs w:val="24"/>
          <w:lang w:val="en-US"/>
        </w:rPr>
        <w:t xml:space="preserve">. </w:t>
      </w:r>
      <w:r w:rsidRPr="5691BB3C">
        <w:rPr>
          <w:rFonts w:ascii="Times New Roman" w:eastAsia="Times New Roman" w:hAnsi="Times New Roman" w:cs="Times New Roman"/>
          <w:sz w:val="24"/>
          <w:szCs w:val="24"/>
          <w:vertAlign w:val="superscript"/>
          <w:lang w:val="en-US"/>
        </w:rPr>
        <w:footnoteReference w:id="31"/>
      </w:r>
    </w:p>
    <w:p w14:paraId="00000040" w14:textId="088859C4" w:rsidR="002A329A" w:rsidRDefault="005039A5" w:rsidP="674D6E54">
      <w:pPr>
        <w:spacing w:line="48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rPr>
        <w:tab/>
      </w:r>
      <w:r w:rsidRPr="5691BB3C">
        <w:rPr>
          <w:rFonts w:ascii="Times New Roman" w:eastAsia="Times New Roman" w:hAnsi="Times New Roman" w:cs="Times New Roman"/>
          <w:sz w:val="24"/>
          <w:szCs w:val="24"/>
          <w:lang w:val="en-US"/>
        </w:rPr>
        <w:t>In his memoir, Cleve Jones details how his neighborhood began to rapidly transform in the first few years of the epidemic, writing, “by 1985, everyone I knew was dead or dying or caring for someone who was dying. The familiar faces in the neighborhood began to disappear. People I’d know</w:t>
      </w:r>
      <w:r w:rsidR="278696E5" w:rsidRPr="5691BB3C">
        <w:rPr>
          <w:rFonts w:ascii="Times New Roman" w:eastAsia="Times New Roman" w:hAnsi="Times New Roman" w:cs="Times New Roman"/>
          <w:sz w:val="24"/>
          <w:szCs w:val="24"/>
          <w:lang w:val="en-US"/>
        </w:rPr>
        <w:t>n</w:t>
      </w:r>
      <w:r w:rsidRPr="5691BB3C">
        <w:rPr>
          <w:rFonts w:ascii="Times New Roman" w:eastAsia="Times New Roman" w:hAnsi="Times New Roman" w:cs="Times New Roman"/>
          <w:sz w:val="24"/>
          <w:szCs w:val="24"/>
          <w:lang w:val="en-US"/>
        </w:rPr>
        <w:t xml:space="preserve"> for years would say hi to me on the street and I would not recognize them because they were so skinny and gaunt and grey.” Before communities were able to organize themselves, they had to find ways to address the most urgent concerns. It was increasingly important to take care of the people who were already sick, especially those in the most advanced stages. If a person with AIDS did not have substantial financial means</w:t>
      </w:r>
      <w:r w:rsidR="32FD70D8"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xml:space="preserve"> or support from friends, families, or organizations, they struggled to pay for medical care, housing, and </w:t>
      </w:r>
      <w:proofErr w:type="gramStart"/>
      <w:r w:rsidRPr="5691BB3C">
        <w:rPr>
          <w:rFonts w:ascii="Times New Roman" w:eastAsia="Times New Roman" w:hAnsi="Times New Roman" w:cs="Times New Roman"/>
          <w:sz w:val="24"/>
          <w:szCs w:val="24"/>
          <w:lang w:val="en-US"/>
        </w:rPr>
        <w:t>basic necessities</w:t>
      </w:r>
      <w:proofErr w:type="gramEnd"/>
      <w:r w:rsidRPr="5691BB3C">
        <w:rPr>
          <w:rFonts w:ascii="Times New Roman" w:eastAsia="Times New Roman" w:hAnsi="Times New Roman" w:cs="Times New Roman"/>
          <w:sz w:val="24"/>
          <w:szCs w:val="24"/>
          <w:lang w:val="en-US"/>
        </w:rPr>
        <w:t xml:space="preserve"> as their health rapidly declined. Maintaining consistent employment was difficult, because employers did not want to hire someone who might have had to take frequent or long absences for medical leave, </w:t>
      </w:r>
      <w:r w:rsidR="26A47CF6" w:rsidRPr="5691BB3C">
        <w:rPr>
          <w:rFonts w:ascii="Times New Roman" w:eastAsia="Times New Roman" w:hAnsi="Times New Roman" w:cs="Times New Roman"/>
          <w:sz w:val="24"/>
          <w:szCs w:val="24"/>
          <w:lang w:val="en-US"/>
        </w:rPr>
        <w:t>assuming they recovered at all</w:t>
      </w:r>
      <w:r w:rsidRPr="5691BB3C">
        <w:rPr>
          <w:rFonts w:ascii="Times New Roman" w:eastAsia="Times New Roman" w:hAnsi="Times New Roman" w:cs="Times New Roman"/>
          <w:sz w:val="24"/>
          <w:szCs w:val="24"/>
          <w:lang w:val="en-US"/>
        </w:rPr>
        <w:t xml:space="preserve">. By 1999, it was reported by the Bureau of Primary Health Care that one-third to one-half of people with HIV and AIDS were either homeless or </w:t>
      </w:r>
      <w:proofErr w:type="gramStart"/>
      <w:r w:rsidRPr="5691BB3C">
        <w:rPr>
          <w:rFonts w:ascii="Times New Roman" w:eastAsia="Times New Roman" w:hAnsi="Times New Roman" w:cs="Times New Roman"/>
          <w:sz w:val="24"/>
          <w:szCs w:val="24"/>
          <w:lang w:val="en-US"/>
        </w:rPr>
        <w:t>facing</w:t>
      </w:r>
      <w:proofErr w:type="gramEnd"/>
      <w:r w:rsidRPr="5691BB3C">
        <w:rPr>
          <w:rFonts w:ascii="Times New Roman" w:eastAsia="Times New Roman" w:hAnsi="Times New Roman" w:cs="Times New Roman"/>
          <w:sz w:val="24"/>
          <w:szCs w:val="24"/>
          <w:lang w:val="en-US"/>
        </w:rPr>
        <w:t xml:space="preserve"> imminent threat of homelessness. Disproportionately, people with HIV and AIDS were frequently homeless, constantly moving between friends’ houses, staying in community shelters, on the streets, or even in public hospitals. Metropolitan areas, such as New York City, had higher rates of infection, which made the housing disparity more visible. In 1987, New York City officials reported </w:t>
      </w:r>
      <w:r w:rsidR="48987230" w:rsidRPr="5691BB3C">
        <w:rPr>
          <w:rFonts w:ascii="Times New Roman" w:eastAsia="Times New Roman" w:hAnsi="Times New Roman" w:cs="Times New Roman"/>
          <w:sz w:val="24"/>
          <w:szCs w:val="24"/>
          <w:lang w:val="en-US"/>
        </w:rPr>
        <w:t xml:space="preserve">that </w:t>
      </w:r>
      <w:r w:rsidRPr="5691BB3C">
        <w:rPr>
          <w:rFonts w:ascii="Times New Roman" w:eastAsia="Times New Roman" w:hAnsi="Times New Roman" w:cs="Times New Roman"/>
          <w:sz w:val="24"/>
          <w:szCs w:val="24"/>
          <w:lang w:val="en-US"/>
        </w:rPr>
        <w:t xml:space="preserve">58 people with HIV or AIDS living in public hospitals were not discharged because they had nowhere to go. Shelters were not often equipped to handle the needs of an individual with AIDS, especially as the disease progressed to the point where they needed constant medical support. One of the most immediate threats of living in a shelter to people with HIV/AIDS is the prevalence of communicable diseases, which </w:t>
      </w:r>
      <w:proofErr w:type="gramStart"/>
      <w:r w:rsidRPr="5691BB3C">
        <w:rPr>
          <w:rFonts w:ascii="Times New Roman" w:eastAsia="Times New Roman" w:hAnsi="Times New Roman" w:cs="Times New Roman"/>
          <w:sz w:val="24"/>
          <w:szCs w:val="24"/>
          <w:lang w:val="en-US"/>
        </w:rPr>
        <w:t>is</w:t>
      </w:r>
      <w:proofErr w:type="gramEnd"/>
      <w:r w:rsidRPr="5691BB3C">
        <w:rPr>
          <w:rFonts w:ascii="Times New Roman" w:eastAsia="Times New Roman" w:hAnsi="Times New Roman" w:cs="Times New Roman"/>
          <w:sz w:val="24"/>
          <w:szCs w:val="24"/>
          <w:lang w:val="en-US"/>
        </w:rPr>
        <w:t xml:space="preserve"> dangerous to an immunocompromised individual</w:t>
      </w:r>
      <w:r w:rsidR="2B74A646" w:rsidRPr="674D6E54">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xml:space="preserve"> and especially AIDS patients who </w:t>
      </w:r>
      <w:r w:rsidR="3AC9632D" w:rsidRPr="5691BB3C">
        <w:rPr>
          <w:rFonts w:ascii="Times New Roman" w:eastAsia="Times New Roman" w:hAnsi="Times New Roman" w:cs="Times New Roman"/>
          <w:sz w:val="24"/>
          <w:szCs w:val="24"/>
          <w:lang w:val="en-US"/>
        </w:rPr>
        <w:t xml:space="preserve">can </w:t>
      </w:r>
      <w:r w:rsidRPr="5691BB3C">
        <w:rPr>
          <w:rFonts w:ascii="Times New Roman" w:eastAsia="Times New Roman" w:hAnsi="Times New Roman" w:cs="Times New Roman"/>
          <w:sz w:val="24"/>
          <w:szCs w:val="24"/>
          <w:lang w:val="en-US"/>
        </w:rPr>
        <w:t>die from common diseases their bodies cannot fight off. Although the city committed to assisting HIV patients in finding and paying for suitable living conditions, in 1988 they gave partial rent assistance to 596 individuals</w:t>
      </w:r>
      <w:r w:rsidR="4B71F6E2"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xml:space="preserve"> and full rent assistance to 181 out 2,000 individuals who were immediately eligible for the program </w:t>
      </w:r>
      <w:r w:rsidR="1193B920" w:rsidRPr="674D6E54">
        <w:rPr>
          <w:rFonts w:ascii="Times New Roman" w:eastAsia="Times New Roman" w:hAnsi="Times New Roman" w:cs="Times New Roman"/>
          <w:sz w:val="24"/>
          <w:szCs w:val="24"/>
          <w:lang w:val="en-US"/>
        </w:rPr>
        <w:t>out</w:t>
      </w:r>
      <w:r w:rsidR="1193B920" w:rsidRPr="5691BB3C">
        <w:rPr>
          <w:rFonts w:ascii="Times New Roman" w:eastAsia="Times New Roman" w:hAnsi="Times New Roman" w:cs="Times New Roman"/>
          <w:sz w:val="24"/>
          <w:szCs w:val="24"/>
          <w:lang w:val="en-US"/>
        </w:rPr>
        <w:t xml:space="preserve"> of</w:t>
      </w:r>
      <w:r w:rsidRPr="5691BB3C">
        <w:rPr>
          <w:rFonts w:ascii="Times New Roman" w:eastAsia="Times New Roman" w:hAnsi="Times New Roman" w:cs="Times New Roman"/>
          <w:sz w:val="24"/>
          <w:szCs w:val="24"/>
          <w:lang w:val="en-US"/>
        </w:rPr>
        <w:t xml:space="preserve"> 11,000 people with HIV or AIDS. This left an immense financial responsibility on communities and organizations who had competing interests </w:t>
      </w:r>
      <w:r w:rsidR="0004168C">
        <w:rPr>
          <w:rFonts w:ascii="Times New Roman" w:eastAsia="Times New Roman" w:hAnsi="Times New Roman" w:cs="Times New Roman"/>
          <w:sz w:val="24"/>
          <w:szCs w:val="24"/>
          <w:lang w:val="en-US"/>
        </w:rPr>
        <w:t>in</w:t>
      </w:r>
      <w:r w:rsidRPr="5691BB3C">
        <w:rPr>
          <w:rFonts w:ascii="Times New Roman" w:eastAsia="Times New Roman" w:hAnsi="Times New Roman" w:cs="Times New Roman"/>
          <w:sz w:val="24"/>
          <w:szCs w:val="24"/>
          <w:lang w:val="en-US"/>
        </w:rPr>
        <w:t xml:space="preserve"> how to spend their funds, which were often raised from within the same circles. In addition to financial support, people with AIDS needed physical help as the disease progressed. They would eventually become too weak to bathe, get dressed, feed themselves, and do other daily tasks. To address this, many friend groups would take ‘shifts’ to care for their sick friends, which eventually developed into neighborhood organizations that organized care for each other. Some communities created networks </w:t>
      </w:r>
      <w:proofErr w:type="gramStart"/>
      <w:r w:rsidRPr="5691BB3C">
        <w:rPr>
          <w:rFonts w:ascii="Times New Roman" w:eastAsia="Times New Roman" w:hAnsi="Times New Roman" w:cs="Times New Roman"/>
          <w:sz w:val="24"/>
          <w:szCs w:val="24"/>
          <w:lang w:val="en-US"/>
        </w:rPr>
        <w:t>in order to</w:t>
      </w:r>
      <w:proofErr w:type="gramEnd"/>
      <w:r w:rsidRPr="5691BB3C">
        <w:rPr>
          <w:rFonts w:ascii="Times New Roman" w:eastAsia="Times New Roman" w:hAnsi="Times New Roman" w:cs="Times New Roman"/>
          <w:sz w:val="24"/>
          <w:szCs w:val="24"/>
          <w:lang w:val="en-US"/>
        </w:rPr>
        <w:t xml:space="preserve"> look after and adopt pets once their owner became too ill, or died, in order to make sure that the animal did not end up abandoned or in a shelter. </w:t>
      </w:r>
      <w:r w:rsidRPr="5691BB3C">
        <w:rPr>
          <w:rFonts w:ascii="Times New Roman" w:eastAsia="Times New Roman" w:hAnsi="Times New Roman" w:cs="Times New Roman"/>
          <w:sz w:val="24"/>
          <w:szCs w:val="24"/>
          <w:vertAlign w:val="superscript"/>
          <w:lang w:val="en-US"/>
        </w:rPr>
        <w:footnoteReference w:id="32"/>
      </w:r>
    </w:p>
    <w:p w14:paraId="00000041" w14:textId="71E85E89" w:rsidR="002A329A" w:rsidRDefault="005039A5" w:rsidP="5691BB3C">
      <w:pPr>
        <w:spacing w:line="48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rPr>
        <w:tab/>
      </w:r>
      <w:proofErr w:type="gramStart"/>
      <w:r w:rsidRPr="5691BB3C">
        <w:rPr>
          <w:rFonts w:ascii="Times New Roman" w:eastAsia="Times New Roman" w:hAnsi="Times New Roman" w:cs="Times New Roman"/>
          <w:sz w:val="24"/>
          <w:szCs w:val="24"/>
          <w:lang w:val="en-US"/>
        </w:rPr>
        <w:t>Despite the fact that</w:t>
      </w:r>
      <w:proofErr w:type="gramEnd"/>
      <w:r w:rsidRPr="5691BB3C">
        <w:rPr>
          <w:rFonts w:ascii="Times New Roman" w:eastAsia="Times New Roman" w:hAnsi="Times New Roman" w:cs="Times New Roman"/>
          <w:sz w:val="24"/>
          <w:szCs w:val="24"/>
          <w:lang w:val="en-US"/>
        </w:rPr>
        <w:t xml:space="preserve"> there was little research or published information accessible to the general public about how HIV spread before 1983, some gay communities began to develop theories and track patterns through lived experience. Registered nurses Bobbi Campbell and Baruch Golden, under their pseudonyms Sister Florence Nightmare, RN, and Sister Roz Erection, respectively, worked with other medical professionals and gay rights activists to create and distribute the first known safe-sex pamphlet in 1982. Campbell and Golden were part of an activist and performance group called The Sisters of Perpetual Indulgence, who since 1979 had been organizing educational events about sexually transmitted diseases. They used the knowledge and framework they had developed to understand and spread helpful information about HIV earlier. Their groundbreaking pamphlet, “Play Fair!” was initially distributed at the Lesbian &amp; Gay Freedom Day Parade in June 1982 and was reprinted multiple times for distribution at other events over the next few years.</w:t>
      </w:r>
      <w:r w:rsidRPr="5691BB3C">
        <w:rPr>
          <w:rFonts w:ascii="Times New Roman" w:eastAsia="Times New Roman" w:hAnsi="Times New Roman" w:cs="Times New Roman"/>
          <w:sz w:val="24"/>
          <w:szCs w:val="24"/>
          <w:vertAlign w:val="superscript"/>
          <w:lang w:val="en-US"/>
        </w:rPr>
        <w:footnoteReference w:id="33"/>
      </w:r>
    </w:p>
    <w:p w14:paraId="00000042" w14:textId="2AC2F956" w:rsidR="002A329A" w:rsidRDefault="005039A5">
      <w:pPr>
        <w:spacing w:line="480" w:lineRule="auto"/>
        <w:ind w:firstLine="720"/>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 xml:space="preserve">Many substantive developments in AIDS research faced opposition socially or through contradicting reports. Even though </w:t>
      </w:r>
      <w:proofErr w:type="gramStart"/>
      <w:r w:rsidRPr="5691BB3C">
        <w:rPr>
          <w:rFonts w:ascii="Times New Roman" w:eastAsia="Times New Roman" w:hAnsi="Times New Roman" w:cs="Times New Roman"/>
          <w:sz w:val="24"/>
          <w:szCs w:val="24"/>
          <w:lang w:val="en-US"/>
        </w:rPr>
        <w:t>scientists largely</w:t>
      </w:r>
      <w:proofErr w:type="gramEnd"/>
      <w:r w:rsidRPr="5691BB3C">
        <w:rPr>
          <w:rFonts w:ascii="Times New Roman" w:eastAsia="Times New Roman" w:hAnsi="Times New Roman" w:cs="Times New Roman"/>
          <w:sz w:val="24"/>
          <w:szCs w:val="24"/>
          <w:lang w:val="en-US"/>
        </w:rPr>
        <w:t xml:space="preserve"> knew that HIV could not be spread by saliva as early as 1982, the </w:t>
      </w:r>
      <w:r w:rsidRPr="674D6E54">
        <w:rPr>
          <w:rFonts w:ascii="Times New Roman" w:eastAsia="Times New Roman" w:hAnsi="Times New Roman" w:cs="Times New Roman"/>
          <w:i/>
          <w:iCs/>
          <w:sz w:val="24"/>
          <w:szCs w:val="24"/>
          <w:lang w:val="en-US"/>
        </w:rPr>
        <w:t xml:space="preserve">New York Times </w:t>
      </w:r>
      <w:r w:rsidRPr="5691BB3C">
        <w:rPr>
          <w:rFonts w:ascii="Times New Roman" w:eastAsia="Times New Roman" w:hAnsi="Times New Roman" w:cs="Times New Roman"/>
          <w:sz w:val="24"/>
          <w:szCs w:val="24"/>
          <w:lang w:val="en-US"/>
        </w:rPr>
        <w:t xml:space="preserve">published an article in 1984 proposing that new research might prove that it </w:t>
      </w:r>
      <w:proofErr w:type="gramStart"/>
      <w:r w:rsidRPr="5691BB3C">
        <w:rPr>
          <w:rFonts w:ascii="Times New Roman" w:eastAsia="Times New Roman" w:hAnsi="Times New Roman" w:cs="Times New Roman"/>
          <w:sz w:val="24"/>
          <w:szCs w:val="24"/>
          <w:lang w:val="en-US"/>
        </w:rPr>
        <w:t>actually did</w:t>
      </w:r>
      <w:proofErr w:type="gramEnd"/>
      <w:r w:rsidRPr="5691BB3C">
        <w:rPr>
          <w:rFonts w:ascii="Times New Roman" w:eastAsia="Times New Roman" w:hAnsi="Times New Roman" w:cs="Times New Roman"/>
          <w:sz w:val="24"/>
          <w:szCs w:val="24"/>
          <w:lang w:val="en-US"/>
        </w:rPr>
        <w:t xml:space="preserve">. Even though the article cited many doctors who said this research was inconclusive, and that there had been no evidence that saliva played a role in over 6,000 HIV diagnoses they studied, the </w:t>
      </w:r>
      <w:r w:rsidRPr="674D6E54">
        <w:rPr>
          <w:rFonts w:ascii="Times New Roman" w:eastAsia="Times New Roman" w:hAnsi="Times New Roman" w:cs="Times New Roman"/>
          <w:i/>
          <w:iCs/>
          <w:sz w:val="24"/>
          <w:szCs w:val="24"/>
          <w:lang w:val="en-US"/>
        </w:rPr>
        <w:t>New York Times</w:t>
      </w:r>
      <w:r w:rsidRPr="5691BB3C">
        <w:rPr>
          <w:rFonts w:ascii="Times New Roman" w:eastAsia="Times New Roman" w:hAnsi="Times New Roman" w:cs="Times New Roman"/>
          <w:sz w:val="24"/>
          <w:szCs w:val="24"/>
          <w:lang w:val="en-US"/>
        </w:rPr>
        <w:t xml:space="preserve"> planted a seed of doubt in the minds of Americans that persisted for many years after. AIDS activists cite this, and hundreds of other articles published by the </w:t>
      </w:r>
      <w:r w:rsidRPr="674D6E54">
        <w:rPr>
          <w:rFonts w:ascii="Times New Roman" w:eastAsia="Times New Roman" w:hAnsi="Times New Roman" w:cs="Times New Roman"/>
          <w:i/>
          <w:iCs/>
          <w:sz w:val="24"/>
          <w:szCs w:val="24"/>
          <w:lang w:val="en-US"/>
        </w:rPr>
        <w:t xml:space="preserve">New York Times </w:t>
      </w:r>
      <w:r w:rsidR="46E8505A" w:rsidRPr="00C4274C">
        <w:rPr>
          <w:rFonts w:ascii="Times New Roman" w:eastAsia="Times New Roman" w:hAnsi="Times New Roman" w:cs="Times New Roman"/>
          <w:sz w:val="24"/>
          <w:szCs w:val="24"/>
          <w:lang w:val="en-US"/>
        </w:rPr>
        <w:t xml:space="preserve">serve </w:t>
      </w:r>
      <w:r w:rsidRPr="5691BB3C">
        <w:rPr>
          <w:rFonts w:ascii="Times New Roman" w:eastAsia="Times New Roman" w:hAnsi="Times New Roman" w:cs="Times New Roman"/>
          <w:sz w:val="24"/>
          <w:szCs w:val="24"/>
          <w:lang w:val="en-US"/>
        </w:rPr>
        <w:t>as examples of mainstream media</w:t>
      </w:r>
      <w:r w:rsidR="1BC6B8E4" w:rsidRPr="5691BB3C">
        <w:rPr>
          <w:rFonts w:ascii="Times New Roman" w:eastAsia="Times New Roman" w:hAnsi="Times New Roman" w:cs="Times New Roman"/>
          <w:sz w:val="24"/>
          <w:szCs w:val="24"/>
          <w:lang w:val="en-US"/>
        </w:rPr>
        <w:t>’</w:t>
      </w:r>
      <w:r w:rsidR="19A14E8D" w:rsidRPr="5691BB3C">
        <w:rPr>
          <w:rFonts w:ascii="Times New Roman" w:eastAsia="Times New Roman" w:hAnsi="Times New Roman" w:cs="Times New Roman"/>
          <w:sz w:val="24"/>
          <w:szCs w:val="24"/>
          <w:lang w:val="en-US"/>
        </w:rPr>
        <w:t>s</w:t>
      </w:r>
      <w:r w:rsidRPr="5691BB3C">
        <w:rPr>
          <w:rFonts w:ascii="Times New Roman" w:eastAsia="Times New Roman" w:hAnsi="Times New Roman" w:cs="Times New Roman"/>
          <w:sz w:val="24"/>
          <w:szCs w:val="24"/>
          <w:lang w:val="en-US"/>
        </w:rPr>
        <w:t xml:space="preserve"> </w:t>
      </w:r>
      <w:r w:rsidR="54E909A3" w:rsidRPr="5691BB3C">
        <w:rPr>
          <w:rFonts w:ascii="Times New Roman" w:eastAsia="Times New Roman" w:hAnsi="Times New Roman" w:cs="Times New Roman"/>
          <w:sz w:val="24"/>
          <w:szCs w:val="24"/>
          <w:lang w:val="en-US"/>
        </w:rPr>
        <w:t>negligence</w:t>
      </w:r>
      <w:r w:rsidRPr="5691BB3C">
        <w:rPr>
          <w:rFonts w:ascii="Times New Roman" w:eastAsia="Times New Roman" w:hAnsi="Times New Roman" w:cs="Times New Roman"/>
          <w:sz w:val="24"/>
          <w:szCs w:val="24"/>
          <w:lang w:val="en-US"/>
        </w:rPr>
        <w:t xml:space="preserve"> and inattentive</w:t>
      </w:r>
      <w:r w:rsidR="0659361D" w:rsidRPr="5691BB3C">
        <w:rPr>
          <w:rFonts w:ascii="Times New Roman" w:eastAsia="Times New Roman" w:hAnsi="Times New Roman" w:cs="Times New Roman"/>
          <w:sz w:val="24"/>
          <w:szCs w:val="24"/>
          <w:lang w:val="en-US"/>
        </w:rPr>
        <w:t>ness</w:t>
      </w:r>
      <w:r w:rsidRPr="5691BB3C">
        <w:rPr>
          <w:rFonts w:ascii="Times New Roman" w:eastAsia="Times New Roman" w:hAnsi="Times New Roman" w:cs="Times New Roman"/>
          <w:sz w:val="24"/>
          <w:szCs w:val="24"/>
          <w:lang w:val="en-US"/>
        </w:rPr>
        <w:t xml:space="preserve"> in their reporting during the epidemic. Continued misinformation made research in the field challenging. Some people who were told they were at risk of getting HIV</w:t>
      </w:r>
      <w:r w:rsidR="5BA45463"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specifically the gay community, intravenous drug users, and sex workers</w:t>
      </w:r>
      <w:r w:rsidR="2202EEA0"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were hesitant to get tested</w:t>
      </w:r>
      <w:r w:rsidR="226E168E"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xml:space="preserve"> as they were worried about what companies were doing with diagnosis information, </w:t>
      </w:r>
      <w:r w:rsidR="01712DD1" w:rsidRPr="5691BB3C">
        <w:rPr>
          <w:rFonts w:ascii="Times New Roman" w:eastAsia="Times New Roman" w:hAnsi="Times New Roman" w:cs="Times New Roman"/>
          <w:sz w:val="24"/>
          <w:szCs w:val="24"/>
          <w:lang w:val="en-US"/>
        </w:rPr>
        <w:t xml:space="preserve">unsure of </w:t>
      </w:r>
      <w:r w:rsidRPr="5691BB3C">
        <w:rPr>
          <w:rFonts w:ascii="Times New Roman" w:eastAsia="Times New Roman" w:hAnsi="Times New Roman" w:cs="Times New Roman"/>
          <w:sz w:val="24"/>
          <w:szCs w:val="24"/>
          <w:lang w:val="en-US"/>
        </w:rPr>
        <w:t>how the test worked, and fearful of what the social or physical ramifications might be for a positive result. In addition, doctors who treated people with HIV were frequently challenged by other patients, people who shared office space, or felt social pressure from what they were reading on the news to not interact with them. This contributed to the lack of sufficient medical care</w:t>
      </w:r>
      <w:r w:rsidR="0004168C">
        <w:rPr>
          <w:rFonts w:ascii="Times New Roman" w:eastAsia="Times New Roman" w:hAnsi="Times New Roman" w:cs="Times New Roman"/>
          <w:sz w:val="24"/>
          <w:szCs w:val="24"/>
          <w:lang w:val="en-US"/>
        </w:rPr>
        <w:t xml:space="preserve"> </w:t>
      </w:r>
      <w:r w:rsidRPr="5691BB3C">
        <w:rPr>
          <w:rFonts w:ascii="Times New Roman" w:eastAsia="Times New Roman" w:hAnsi="Times New Roman" w:cs="Times New Roman"/>
          <w:sz w:val="24"/>
          <w:szCs w:val="24"/>
          <w:lang w:val="en-US"/>
        </w:rPr>
        <w:t>and made it difficult for people with HIV to find providers who were willing to put themselves in that position. In 1983, a building complex attempted to evict physician and AIDS researcher</w:t>
      </w:r>
      <w:r w:rsidR="53BC3182"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xml:space="preserve"> Joseph A. Sonnabend</w:t>
      </w:r>
      <w:r w:rsidR="4F7594B3"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xml:space="preserve"> because the owners “</w:t>
      </w:r>
      <w:r w:rsidRPr="5691BB3C">
        <w:rPr>
          <w:rFonts w:ascii="Times New Roman" w:eastAsia="Times New Roman" w:hAnsi="Times New Roman" w:cs="Times New Roman"/>
          <w:color w:val="363636"/>
          <w:sz w:val="24"/>
          <w:szCs w:val="24"/>
          <w:lang w:val="en-US"/>
        </w:rPr>
        <w:t xml:space="preserve">felt the nature of the doctor's practice would lower their apartment values.” </w:t>
      </w:r>
      <w:r w:rsidRPr="5691BB3C">
        <w:rPr>
          <w:rFonts w:ascii="Times New Roman" w:eastAsia="Times New Roman" w:hAnsi="Times New Roman" w:cs="Times New Roman"/>
          <w:sz w:val="24"/>
          <w:szCs w:val="24"/>
          <w:lang w:val="en-US"/>
        </w:rPr>
        <w:t xml:space="preserve">Sonnabend contested his </w:t>
      </w:r>
      <w:r w:rsidR="5E2F2A85" w:rsidRPr="5691BB3C">
        <w:rPr>
          <w:rFonts w:ascii="Times New Roman" w:eastAsia="Times New Roman" w:hAnsi="Times New Roman" w:cs="Times New Roman"/>
          <w:sz w:val="24"/>
          <w:szCs w:val="24"/>
          <w:lang w:val="en-US"/>
        </w:rPr>
        <w:t>eviction and</w:t>
      </w:r>
      <w:r w:rsidRPr="5691BB3C">
        <w:rPr>
          <w:rFonts w:ascii="Times New Roman" w:eastAsia="Times New Roman" w:hAnsi="Times New Roman" w:cs="Times New Roman"/>
          <w:sz w:val="24"/>
          <w:szCs w:val="24"/>
          <w:lang w:val="en-US"/>
        </w:rPr>
        <w:t xml:space="preserve"> eventually won the case and was able to continue his lease. He would not be the last doctor who was challenged for treating AIDS patients.</w:t>
      </w:r>
      <w:r w:rsidRPr="5691BB3C">
        <w:rPr>
          <w:rFonts w:ascii="Times New Roman" w:eastAsia="Times New Roman" w:hAnsi="Times New Roman" w:cs="Times New Roman"/>
          <w:sz w:val="24"/>
          <w:szCs w:val="24"/>
          <w:vertAlign w:val="superscript"/>
          <w:lang w:val="en-US"/>
        </w:rPr>
        <w:footnoteReference w:id="34"/>
      </w:r>
    </w:p>
    <w:p w14:paraId="00000043" w14:textId="26AF2257" w:rsidR="002A329A" w:rsidRDefault="005039A5" w:rsidP="5691BB3C">
      <w:pPr>
        <w:spacing w:line="48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rPr>
        <w:tab/>
      </w:r>
      <w:r w:rsidRPr="5691BB3C">
        <w:rPr>
          <w:rFonts w:ascii="Times New Roman" w:eastAsia="Times New Roman" w:hAnsi="Times New Roman" w:cs="Times New Roman"/>
          <w:sz w:val="24"/>
          <w:szCs w:val="24"/>
          <w:lang w:val="en-US"/>
        </w:rPr>
        <w:t xml:space="preserve">As years passed without actionable or concrete answers about the disease, people became frustrated with the slow movement of government action and </w:t>
      </w:r>
      <w:proofErr w:type="gramStart"/>
      <w:r w:rsidRPr="5691BB3C">
        <w:rPr>
          <w:rFonts w:ascii="Times New Roman" w:eastAsia="Times New Roman" w:hAnsi="Times New Roman" w:cs="Times New Roman"/>
          <w:sz w:val="24"/>
          <w:szCs w:val="24"/>
          <w:lang w:val="en-US"/>
        </w:rPr>
        <w:t>inattention</w:t>
      </w:r>
      <w:proofErr w:type="gramEnd"/>
      <w:r w:rsidRPr="5691BB3C">
        <w:rPr>
          <w:rFonts w:ascii="Times New Roman" w:eastAsia="Times New Roman" w:hAnsi="Times New Roman" w:cs="Times New Roman"/>
          <w:sz w:val="24"/>
          <w:szCs w:val="24"/>
          <w:lang w:val="en-US"/>
        </w:rPr>
        <w:t xml:space="preserve"> given to healthcare and AIDS patients. In areas with high levels of diagnoses, hospital beds were full, often with </w:t>
      </w:r>
      <w:proofErr w:type="gramStart"/>
      <w:r w:rsidRPr="5691BB3C">
        <w:rPr>
          <w:rFonts w:ascii="Times New Roman" w:eastAsia="Times New Roman" w:hAnsi="Times New Roman" w:cs="Times New Roman"/>
          <w:sz w:val="24"/>
          <w:szCs w:val="24"/>
          <w:lang w:val="en-US"/>
        </w:rPr>
        <w:t>months</w:t>
      </w:r>
      <w:proofErr w:type="gramEnd"/>
      <w:r w:rsidRPr="5691BB3C">
        <w:rPr>
          <w:rFonts w:ascii="Times New Roman" w:eastAsia="Times New Roman" w:hAnsi="Times New Roman" w:cs="Times New Roman"/>
          <w:sz w:val="24"/>
          <w:szCs w:val="24"/>
          <w:lang w:val="en-US"/>
        </w:rPr>
        <w:t xml:space="preserve">-long waiting lists before another patient could be admitted, regardless of how sick they were. By 1987, two hundred people in New York City died from AIDS every month, but there were only one hundred spaces available for substantive end of life care for AIDS patients, including hospice, medical, and social care. As the number of monthly deaths increased, it </w:t>
      </w:r>
      <w:proofErr w:type="gramStart"/>
      <w:r w:rsidRPr="5691BB3C">
        <w:rPr>
          <w:rFonts w:ascii="Times New Roman" w:eastAsia="Times New Roman" w:hAnsi="Times New Roman" w:cs="Times New Roman"/>
          <w:sz w:val="24"/>
          <w:szCs w:val="24"/>
          <w:lang w:val="en-US"/>
        </w:rPr>
        <w:t>put</w:t>
      </w:r>
      <w:proofErr w:type="gramEnd"/>
      <w:r w:rsidRPr="5691BB3C">
        <w:rPr>
          <w:rFonts w:ascii="Times New Roman" w:eastAsia="Times New Roman" w:hAnsi="Times New Roman" w:cs="Times New Roman"/>
          <w:sz w:val="24"/>
          <w:szCs w:val="24"/>
          <w:lang w:val="en-US"/>
        </w:rPr>
        <w:t xml:space="preserve"> further pressure on the already limited spaces. There were many medical trials, but they were hard</w:t>
      </w:r>
      <w:r w:rsidR="73935EAF" w:rsidRPr="5691BB3C">
        <w:rPr>
          <w:rFonts w:ascii="Times New Roman" w:eastAsia="Times New Roman" w:hAnsi="Times New Roman" w:cs="Times New Roman"/>
          <w:sz w:val="24"/>
          <w:szCs w:val="24"/>
          <w:lang w:val="en-US"/>
        </w:rPr>
        <w:t xml:space="preserve"> for patients</w:t>
      </w:r>
      <w:r w:rsidRPr="5691BB3C">
        <w:rPr>
          <w:rFonts w:ascii="Times New Roman" w:eastAsia="Times New Roman" w:hAnsi="Times New Roman" w:cs="Times New Roman"/>
          <w:sz w:val="24"/>
          <w:szCs w:val="24"/>
          <w:lang w:val="en-US"/>
        </w:rPr>
        <w:t xml:space="preserve"> to get into, had severe side effects, and </w:t>
      </w:r>
      <w:proofErr w:type="gramStart"/>
      <w:r w:rsidRPr="5691BB3C">
        <w:rPr>
          <w:rFonts w:ascii="Times New Roman" w:eastAsia="Times New Roman" w:hAnsi="Times New Roman" w:cs="Times New Roman"/>
          <w:sz w:val="24"/>
          <w:szCs w:val="24"/>
          <w:lang w:val="en-US"/>
        </w:rPr>
        <w:t>more often than not</w:t>
      </w:r>
      <w:proofErr w:type="gramEnd"/>
      <w:r w:rsidRPr="5691BB3C">
        <w:rPr>
          <w:rFonts w:ascii="Times New Roman" w:eastAsia="Times New Roman" w:hAnsi="Times New Roman" w:cs="Times New Roman"/>
          <w:sz w:val="24"/>
          <w:szCs w:val="24"/>
          <w:lang w:val="en-US"/>
        </w:rPr>
        <w:t xml:space="preserve"> did not improve the </w:t>
      </w:r>
      <w:r w:rsidR="3211A14E" w:rsidRPr="5691BB3C">
        <w:rPr>
          <w:rFonts w:ascii="Times New Roman" w:eastAsia="Times New Roman" w:hAnsi="Times New Roman" w:cs="Times New Roman"/>
          <w:sz w:val="24"/>
          <w:szCs w:val="24"/>
          <w:lang w:val="en-US"/>
        </w:rPr>
        <w:t xml:space="preserve">individual’s </w:t>
      </w:r>
      <w:r w:rsidRPr="5691BB3C">
        <w:rPr>
          <w:rFonts w:ascii="Times New Roman" w:eastAsia="Times New Roman" w:hAnsi="Times New Roman" w:cs="Times New Roman"/>
          <w:sz w:val="24"/>
          <w:szCs w:val="24"/>
          <w:lang w:val="en-US"/>
        </w:rPr>
        <w:t>quality of life or prognosis. For the first few years, it was more important to take care of sick individuals first, but if communities did not unite and demand attention soon, the number of people with HIV and AIDS would seemingly continue forever. It was at this point that the focus of attention expanded to include activism, protesting, and consciousness</w:t>
      </w:r>
      <w:r w:rsidR="2696D441"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raising campaigns as a major priority.</w:t>
      </w:r>
      <w:r w:rsidRPr="5691BB3C">
        <w:rPr>
          <w:rFonts w:ascii="Times New Roman" w:eastAsia="Times New Roman" w:hAnsi="Times New Roman" w:cs="Times New Roman"/>
          <w:sz w:val="24"/>
          <w:szCs w:val="24"/>
          <w:vertAlign w:val="superscript"/>
          <w:lang w:val="en-US"/>
        </w:rPr>
        <w:footnoteReference w:id="35"/>
      </w:r>
    </w:p>
    <w:p w14:paraId="00000044" w14:textId="724D886C" w:rsidR="002A329A" w:rsidRDefault="005039A5" w:rsidP="674D6E54">
      <w:pPr>
        <w:spacing w:line="480" w:lineRule="auto"/>
        <w:rPr>
          <w:rFonts w:ascii="Times New Roman" w:eastAsia="Times New Roman" w:hAnsi="Times New Roman" w:cs="Times New Roman"/>
          <w:b/>
          <w:bCs/>
          <w:sz w:val="24"/>
          <w:szCs w:val="24"/>
          <w:lang w:val="en-US"/>
        </w:rPr>
      </w:pPr>
      <w:r>
        <w:rPr>
          <w:rFonts w:ascii="Times New Roman" w:eastAsia="Times New Roman" w:hAnsi="Times New Roman" w:cs="Times New Roman"/>
          <w:sz w:val="24"/>
          <w:szCs w:val="24"/>
        </w:rPr>
        <w:tab/>
      </w:r>
      <w:r w:rsidRPr="5691BB3C">
        <w:rPr>
          <w:rFonts w:ascii="Times New Roman" w:eastAsia="Times New Roman" w:hAnsi="Times New Roman" w:cs="Times New Roman"/>
          <w:sz w:val="24"/>
          <w:szCs w:val="24"/>
          <w:lang w:val="en-US"/>
        </w:rPr>
        <w:t>One of the first large-scale organized actions was the development of NAMES: AIDS Memorial Quilt. In 1978, San Francisco Supervisor Harvey Milk, the first openly gay person elected to public office in California, and mayor George Moscone</w:t>
      </w:r>
      <w:r w:rsidR="0C94A4A8"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xml:space="preserve"> were assassinated. In the years that followed,</w:t>
      </w:r>
      <w:r w:rsidR="2B377BF8" w:rsidRPr="5691BB3C">
        <w:rPr>
          <w:rFonts w:ascii="Times New Roman" w:eastAsia="Times New Roman" w:hAnsi="Times New Roman" w:cs="Times New Roman"/>
          <w:sz w:val="24"/>
          <w:szCs w:val="24"/>
          <w:lang w:val="en-US"/>
        </w:rPr>
        <w:t xml:space="preserve"> </w:t>
      </w:r>
      <w:r w:rsidRPr="5691BB3C">
        <w:rPr>
          <w:rFonts w:ascii="Times New Roman" w:eastAsia="Times New Roman" w:hAnsi="Times New Roman" w:cs="Times New Roman"/>
          <w:sz w:val="24"/>
          <w:szCs w:val="24"/>
          <w:lang w:val="en-US"/>
        </w:rPr>
        <w:t>Milk’s former intern,</w:t>
      </w:r>
      <w:r w:rsidR="10A1D20F" w:rsidRPr="5691BB3C">
        <w:rPr>
          <w:rFonts w:ascii="Times New Roman" w:eastAsia="Times New Roman" w:hAnsi="Times New Roman" w:cs="Times New Roman"/>
          <w:sz w:val="24"/>
          <w:szCs w:val="24"/>
          <w:lang w:val="en-US"/>
        </w:rPr>
        <w:t xml:space="preserve"> Cleve Jones,</w:t>
      </w:r>
      <w:r w:rsidRPr="5691BB3C">
        <w:rPr>
          <w:rFonts w:ascii="Times New Roman" w:eastAsia="Times New Roman" w:hAnsi="Times New Roman" w:cs="Times New Roman"/>
          <w:sz w:val="24"/>
          <w:szCs w:val="24"/>
          <w:lang w:val="en-US"/>
        </w:rPr>
        <w:t xml:space="preserve"> organized an annual candlelight vigil </w:t>
      </w:r>
      <w:proofErr w:type="gramStart"/>
      <w:r w:rsidRPr="5691BB3C">
        <w:rPr>
          <w:rFonts w:ascii="Times New Roman" w:eastAsia="Times New Roman" w:hAnsi="Times New Roman" w:cs="Times New Roman"/>
          <w:sz w:val="24"/>
          <w:szCs w:val="24"/>
          <w:lang w:val="en-US"/>
        </w:rPr>
        <w:t>in order to</w:t>
      </w:r>
      <w:proofErr w:type="gramEnd"/>
      <w:r w:rsidRPr="5691BB3C">
        <w:rPr>
          <w:rFonts w:ascii="Times New Roman" w:eastAsia="Times New Roman" w:hAnsi="Times New Roman" w:cs="Times New Roman"/>
          <w:sz w:val="24"/>
          <w:szCs w:val="24"/>
          <w:lang w:val="en-US"/>
        </w:rPr>
        <w:t xml:space="preserve"> honor their memories. During preparations for the 1985 vigil, Jones learned that the San Francisco AIDS death count had surpassed 1,000 people.​​ The story that follows is another moment in LGBT history that has been idealized and popularized. It is important not to dismiss the cultural significance that it carries, while also being aware that it has had almost four decades to develop into the current telling. During the vigil, Jones asked attendees to each write down the name of a San </w:t>
      </w:r>
      <w:proofErr w:type="spellStart"/>
      <w:r w:rsidRPr="5691BB3C">
        <w:rPr>
          <w:rFonts w:ascii="Times New Roman" w:eastAsia="Times New Roman" w:hAnsi="Times New Roman" w:cs="Times New Roman"/>
          <w:sz w:val="24"/>
          <w:szCs w:val="24"/>
          <w:lang w:val="en-US"/>
        </w:rPr>
        <w:t>Fransiscan</w:t>
      </w:r>
      <w:proofErr w:type="spellEnd"/>
      <w:r w:rsidRPr="5691BB3C">
        <w:rPr>
          <w:rFonts w:ascii="Times New Roman" w:eastAsia="Times New Roman" w:hAnsi="Times New Roman" w:cs="Times New Roman"/>
          <w:sz w:val="24"/>
          <w:szCs w:val="24"/>
          <w:lang w:val="en-US"/>
        </w:rPr>
        <w:t xml:space="preserve"> who had died from AIDS-related complications on a notecard </w:t>
      </w:r>
      <w:proofErr w:type="gramStart"/>
      <w:r w:rsidRPr="5691BB3C">
        <w:rPr>
          <w:rFonts w:ascii="Times New Roman" w:eastAsia="Times New Roman" w:hAnsi="Times New Roman" w:cs="Times New Roman"/>
          <w:sz w:val="24"/>
          <w:szCs w:val="24"/>
          <w:lang w:val="en-US"/>
        </w:rPr>
        <w:t>in order to</w:t>
      </w:r>
      <w:proofErr w:type="gramEnd"/>
      <w:r w:rsidRPr="5691BB3C">
        <w:rPr>
          <w:rFonts w:ascii="Times New Roman" w:eastAsia="Times New Roman" w:hAnsi="Times New Roman" w:cs="Times New Roman"/>
          <w:sz w:val="24"/>
          <w:szCs w:val="24"/>
          <w:lang w:val="en-US"/>
        </w:rPr>
        <w:t xml:space="preserve"> make sure their names and stories were remembered. As he looked out at the crowd all holding notecards, he thought that it looked like a patchwork quilt. This inspired him to create a more permanent memorial; an actual quilt with each panel dedicated to a person who had died from AIDS. Jones developed the size and framework for the quilt</w:t>
      </w:r>
      <w:r w:rsidR="0004168C">
        <w:rPr>
          <w:rFonts w:ascii="Times New Roman" w:eastAsia="Times New Roman" w:hAnsi="Times New Roman" w:cs="Times New Roman"/>
          <w:sz w:val="24"/>
          <w:szCs w:val="24"/>
          <w:lang w:val="en-US"/>
        </w:rPr>
        <w:t xml:space="preserve"> </w:t>
      </w:r>
      <w:r w:rsidRPr="5691BB3C">
        <w:rPr>
          <w:rFonts w:ascii="Times New Roman" w:eastAsia="Times New Roman" w:hAnsi="Times New Roman" w:cs="Times New Roman"/>
          <w:sz w:val="24"/>
          <w:szCs w:val="24"/>
          <w:lang w:val="en-US"/>
        </w:rPr>
        <w:t xml:space="preserve">and made the first panel in memory of his friend, Marvin Feldman. Two years later, Jones formalized the project with his friends Mike Smith and Gert McMullin. The project was immediately popular, as by October of 1987 the quilt was made up of nearly 2,000 panels. By 1989, there were over 12,000 panels, and as of 2024, the quilt contains over 50,000 panels representing 110,000 individuals who died from AIDS. Each panel is handmade and unique to the individual that it represents. Anyone can create a panel for a loved one, friend, colleague, family member, partner, </w:t>
      </w:r>
      <w:r w:rsidR="05D70BBE" w:rsidRPr="5691BB3C">
        <w:rPr>
          <w:rFonts w:ascii="Times New Roman" w:eastAsia="Times New Roman" w:hAnsi="Times New Roman" w:cs="Times New Roman"/>
          <w:sz w:val="24"/>
          <w:szCs w:val="24"/>
          <w:lang w:val="en-US"/>
        </w:rPr>
        <w:t xml:space="preserve">or </w:t>
      </w:r>
      <w:r w:rsidRPr="5691BB3C">
        <w:rPr>
          <w:rFonts w:ascii="Times New Roman" w:eastAsia="Times New Roman" w:hAnsi="Times New Roman" w:cs="Times New Roman"/>
          <w:sz w:val="24"/>
          <w:szCs w:val="24"/>
          <w:lang w:val="en-US"/>
        </w:rPr>
        <w:t xml:space="preserve">even a stranger or celebrity. Some panels are a solid color with a name written on </w:t>
      </w:r>
      <w:r w:rsidR="639B254B" w:rsidRPr="5691BB3C">
        <w:rPr>
          <w:rFonts w:ascii="Times New Roman" w:eastAsia="Times New Roman" w:hAnsi="Times New Roman" w:cs="Times New Roman"/>
          <w:sz w:val="24"/>
          <w:szCs w:val="24"/>
          <w:lang w:val="en-US"/>
        </w:rPr>
        <w:t>them</w:t>
      </w:r>
      <w:r w:rsidRPr="5691BB3C">
        <w:rPr>
          <w:rFonts w:ascii="Times New Roman" w:eastAsia="Times New Roman" w:hAnsi="Times New Roman" w:cs="Times New Roman"/>
          <w:sz w:val="24"/>
          <w:szCs w:val="24"/>
          <w:lang w:val="en-US"/>
        </w:rPr>
        <w:t xml:space="preserve">, </w:t>
      </w:r>
      <w:r w:rsidR="768FA1FE" w:rsidRPr="5691BB3C">
        <w:rPr>
          <w:rFonts w:ascii="Times New Roman" w:eastAsia="Times New Roman" w:hAnsi="Times New Roman" w:cs="Times New Roman"/>
          <w:sz w:val="24"/>
          <w:szCs w:val="24"/>
          <w:lang w:val="en-US"/>
        </w:rPr>
        <w:t xml:space="preserve">surrounded by </w:t>
      </w:r>
      <w:r w:rsidRPr="5691BB3C">
        <w:rPr>
          <w:rFonts w:ascii="Times New Roman" w:eastAsia="Times New Roman" w:hAnsi="Times New Roman" w:cs="Times New Roman"/>
          <w:sz w:val="24"/>
          <w:szCs w:val="24"/>
          <w:lang w:val="en-US"/>
        </w:rPr>
        <w:t xml:space="preserve">other items such as clothing, jewelry, photographs, drawings, and other </w:t>
      </w:r>
      <w:proofErr w:type="spellStart"/>
      <w:r w:rsidRPr="5691BB3C">
        <w:rPr>
          <w:rFonts w:ascii="Times New Roman" w:eastAsia="Times New Roman" w:hAnsi="Times New Roman" w:cs="Times New Roman"/>
          <w:sz w:val="24"/>
          <w:szCs w:val="24"/>
          <w:lang w:val="en-US"/>
        </w:rPr>
        <w:t>personalizations</w:t>
      </w:r>
      <w:proofErr w:type="spellEnd"/>
      <w:r w:rsidRPr="5691BB3C">
        <w:rPr>
          <w:rFonts w:ascii="Times New Roman" w:eastAsia="Times New Roman" w:hAnsi="Times New Roman" w:cs="Times New Roman"/>
          <w:sz w:val="24"/>
          <w:szCs w:val="24"/>
          <w:lang w:val="en-US"/>
        </w:rPr>
        <w:t>. Due to the stigma surrounding the virus, people with AIDS were often not given full funerals or celebrations after their deaths. For example, a deceased person’s family could attempt to erase any trace of gay identity by not inviting their friends to memorial services</w:t>
      </w:r>
      <w:r w:rsidR="4066AB7C"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xml:space="preserve"> there could be difficulty in finding a funeral home that would interact with someone who died from AIDS</w:t>
      </w:r>
      <w:r w:rsidR="0004168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xml:space="preserve"> or</w:t>
      </w:r>
      <w:r w:rsidR="59474526"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xml:space="preserve"> after a lengthy illness, many did not have enough financial resources to pay for a ceremony and burial. For any number of reasons, friends and loved ones were disproportionately unable to have formal spaces dedicated to mourning and remembrance, which the quilt </w:t>
      </w:r>
      <w:r w:rsidR="09F98BF9" w:rsidRPr="674D6E54">
        <w:rPr>
          <w:rFonts w:ascii="Times New Roman" w:eastAsia="Times New Roman" w:hAnsi="Times New Roman" w:cs="Times New Roman"/>
          <w:sz w:val="24"/>
          <w:szCs w:val="24"/>
          <w:lang w:val="en-US"/>
        </w:rPr>
        <w:t>offered</w:t>
      </w:r>
      <w:r w:rsidR="34C33A08"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xml:space="preserve"> and continues to provide. When the quilt caretakers organize a viewing of sections of the quilt, they notify the individuals who made each panel that will be on display so they can see and visit with the panel, and by extension, their loved one. In addition to the emotional impact it had on people already connected to the epidemic, through a series of high-visibility displays, the quilt began to forge a connection with the general American public. For three years, the quilt made a highly organized tour across the United States, displaying thousands of panels in parks, football fields, state capitals, and other public areas, and inviting the public to come see the names and stories of the people represented. By taking numbers and statistics and turning them into actual people, the quilt challenged the idea that people with AIDS were dangerous, dirty, and morally corrupt, </w:t>
      </w:r>
      <w:r w:rsidR="78C6AB2E" w:rsidRPr="5691BB3C">
        <w:rPr>
          <w:rFonts w:ascii="Times New Roman" w:eastAsia="Times New Roman" w:hAnsi="Times New Roman" w:cs="Times New Roman"/>
          <w:sz w:val="24"/>
          <w:szCs w:val="24"/>
          <w:lang w:val="en-US"/>
        </w:rPr>
        <w:t xml:space="preserve">presenting that they </w:t>
      </w:r>
      <w:r w:rsidRPr="5691BB3C">
        <w:rPr>
          <w:rFonts w:ascii="Times New Roman" w:eastAsia="Times New Roman" w:hAnsi="Times New Roman" w:cs="Times New Roman"/>
          <w:sz w:val="24"/>
          <w:szCs w:val="24"/>
          <w:lang w:val="en-US"/>
        </w:rPr>
        <w:t xml:space="preserve">were </w:t>
      </w:r>
      <w:r w:rsidR="22ADDD01" w:rsidRPr="674D6E54">
        <w:rPr>
          <w:rFonts w:ascii="Times New Roman" w:eastAsia="Times New Roman" w:hAnsi="Times New Roman" w:cs="Times New Roman"/>
          <w:sz w:val="24"/>
          <w:szCs w:val="24"/>
          <w:lang w:val="en-US"/>
        </w:rPr>
        <w:t xml:space="preserve">simply </w:t>
      </w:r>
      <w:r w:rsidRPr="5691BB3C">
        <w:rPr>
          <w:rFonts w:ascii="Times New Roman" w:eastAsia="Times New Roman" w:hAnsi="Times New Roman" w:cs="Times New Roman"/>
          <w:sz w:val="24"/>
          <w:szCs w:val="24"/>
          <w:lang w:val="en-US"/>
        </w:rPr>
        <w:t>people with lives, jobs, interests, experiences, and memories</w:t>
      </w:r>
      <w:r w:rsidR="10E7FF70"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xml:space="preserve"> just like everyone else.</w:t>
      </w:r>
      <w:r w:rsidRPr="5691BB3C">
        <w:rPr>
          <w:rFonts w:ascii="Times New Roman" w:eastAsia="Times New Roman" w:hAnsi="Times New Roman" w:cs="Times New Roman"/>
          <w:sz w:val="24"/>
          <w:szCs w:val="24"/>
          <w:vertAlign w:val="superscript"/>
          <w:lang w:val="en-US"/>
        </w:rPr>
        <w:footnoteReference w:id="36"/>
      </w:r>
      <w:r w:rsidRPr="5691BB3C">
        <w:rPr>
          <w:lang w:val="en-US"/>
        </w:rPr>
        <w:br w:type="page"/>
      </w:r>
    </w:p>
    <w:p w14:paraId="00000045" w14:textId="77777777" w:rsidR="002A329A" w:rsidRDefault="005039A5" w:rsidP="674D6E54">
      <w:pPr>
        <w:spacing w:line="480" w:lineRule="auto"/>
        <w:rPr>
          <w:rFonts w:ascii="Times New Roman" w:eastAsia="Times New Roman" w:hAnsi="Times New Roman" w:cs="Times New Roman"/>
          <w:sz w:val="24"/>
          <w:szCs w:val="24"/>
        </w:rPr>
      </w:pPr>
      <w:r w:rsidRPr="674D6E54">
        <w:rPr>
          <w:rFonts w:ascii="Times New Roman" w:eastAsia="Times New Roman" w:hAnsi="Times New Roman" w:cs="Times New Roman"/>
          <w:b/>
          <w:bCs/>
          <w:sz w:val="24"/>
          <w:szCs w:val="24"/>
        </w:rPr>
        <w:t>1987-1996: “With revolutionary potential, born from our experiences.”</w:t>
      </w:r>
    </w:p>
    <w:p w14:paraId="00000046" w14:textId="6F09ECAE" w:rsidR="002A329A" w:rsidRDefault="005039A5" w:rsidP="5691BB3C">
      <w:pPr>
        <w:spacing w:line="480" w:lineRule="auto"/>
        <w:ind w:firstLine="720"/>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 xml:space="preserve">In major cities with high numbers of cases, there were different official and unofficial organizations that supported every aspect of the crisis and </w:t>
      </w:r>
      <w:proofErr w:type="gramStart"/>
      <w:r w:rsidRPr="5691BB3C">
        <w:rPr>
          <w:rFonts w:ascii="Times New Roman" w:eastAsia="Times New Roman" w:hAnsi="Times New Roman" w:cs="Times New Roman"/>
          <w:sz w:val="24"/>
          <w:szCs w:val="24"/>
          <w:lang w:val="en-US"/>
        </w:rPr>
        <w:t>needs</w:t>
      </w:r>
      <w:proofErr w:type="gramEnd"/>
      <w:r w:rsidRPr="5691BB3C">
        <w:rPr>
          <w:rFonts w:ascii="Times New Roman" w:eastAsia="Times New Roman" w:hAnsi="Times New Roman" w:cs="Times New Roman"/>
          <w:sz w:val="24"/>
          <w:szCs w:val="24"/>
          <w:lang w:val="en-US"/>
        </w:rPr>
        <w:t xml:space="preserve"> of people with HIV. The organizations’ services often overlapped. They competed for much of the same funding, were all paying overhead, upkeep, and other associated costs and did not communicate on what each organization offered to maximize their outreach. In 1991, the HIV/AIDS Life Center of San Francisco began work on a “one-stop-shop” center that would pull these organizations together in one building. Life Center</w:t>
      </w:r>
      <w:r w:rsidR="487E4B1C" w:rsidRPr="5691BB3C">
        <w:rPr>
          <w:rFonts w:ascii="Times New Roman" w:eastAsia="Times New Roman" w:hAnsi="Times New Roman" w:cs="Times New Roman"/>
          <w:sz w:val="24"/>
          <w:szCs w:val="24"/>
          <w:lang w:val="en-US"/>
        </w:rPr>
        <w:t>’s</w:t>
      </w:r>
      <w:r w:rsidRPr="5691BB3C">
        <w:rPr>
          <w:rFonts w:ascii="Times New Roman" w:eastAsia="Times New Roman" w:hAnsi="Times New Roman" w:cs="Times New Roman"/>
          <w:sz w:val="24"/>
          <w:szCs w:val="24"/>
          <w:lang w:val="en-US"/>
        </w:rPr>
        <w:t xml:space="preserve"> President</w:t>
      </w:r>
      <w:r w:rsidR="4DB3E70A"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xml:space="preserve"> Mike Sackett, stated that the center would not only help organizations come together to share resources, but would also help people with HIV reduce the amount of distance they have to cover </w:t>
      </w:r>
      <w:proofErr w:type="gramStart"/>
      <w:r w:rsidRPr="5691BB3C">
        <w:rPr>
          <w:rFonts w:ascii="Times New Roman" w:eastAsia="Times New Roman" w:hAnsi="Times New Roman" w:cs="Times New Roman"/>
          <w:sz w:val="24"/>
          <w:szCs w:val="24"/>
          <w:lang w:val="en-US"/>
        </w:rPr>
        <w:t>in order to</w:t>
      </w:r>
      <w:proofErr w:type="gramEnd"/>
      <w:r w:rsidRPr="5691BB3C">
        <w:rPr>
          <w:rFonts w:ascii="Times New Roman" w:eastAsia="Times New Roman" w:hAnsi="Times New Roman" w:cs="Times New Roman"/>
          <w:sz w:val="24"/>
          <w:szCs w:val="24"/>
          <w:lang w:val="en-US"/>
        </w:rPr>
        <w:t xml:space="preserve"> attend </w:t>
      </w:r>
      <w:r w:rsidR="23A93BDB" w:rsidRPr="5691BB3C">
        <w:rPr>
          <w:rFonts w:ascii="Times New Roman" w:eastAsia="Times New Roman" w:hAnsi="Times New Roman" w:cs="Times New Roman"/>
          <w:sz w:val="24"/>
          <w:szCs w:val="24"/>
          <w:lang w:val="en-US"/>
        </w:rPr>
        <w:t>doctor’s</w:t>
      </w:r>
      <w:r w:rsidRPr="5691BB3C">
        <w:rPr>
          <w:rFonts w:ascii="Times New Roman" w:eastAsia="Times New Roman" w:hAnsi="Times New Roman" w:cs="Times New Roman"/>
          <w:sz w:val="24"/>
          <w:szCs w:val="24"/>
          <w:lang w:val="en-US"/>
        </w:rPr>
        <w:t xml:space="preserve"> appointments, receive medication</w:t>
      </w:r>
      <w:r w:rsidR="17243D05" w:rsidRPr="5691BB3C">
        <w:rPr>
          <w:rFonts w:ascii="Times New Roman" w:eastAsia="Times New Roman" w:hAnsi="Times New Roman" w:cs="Times New Roman"/>
          <w:sz w:val="24"/>
          <w:szCs w:val="24"/>
          <w:lang w:val="en-US"/>
        </w:rPr>
        <w:t xml:space="preserve"> and</w:t>
      </w:r>
      <w:r w:rsidR="3472A212" w:rsidRPr="5691BB3C">
        <w:rPr>
          <w:rFonts w:ascii="Times New Roman" w:eastAsia="Times New Roman" w:hAnsi="Times New Roman" w:cs="Times New Roman"/>
          <w:sz w:val="24"/>
          <w:szCs w:val="24"/>
          <w:lang w:val="en-US"/>
        </w:rPr>
        <w:t xml:space="preserve"> </w:t>
      </w:r>
      <w:r w:rsidRPr="5691BB3C">
        <w:rPr>
          <w:rFonts w:ascii="Times New Roman" w:eastAsia="Times New Roman" w:hAnsi="Times New Roman" w:cs="Times New Roman"/>
          <w:sz w:val="24"/>
          <w:szCs w:val="24"/>
          <w:lang w:val="en-US"/>
        </w:rPr>
        <w:t>assistance care,</w:t>
      </w:r>
      <w:r w:rsidR="5706DDA1" w:rsidRPr="5691BB3C">
        <w:rPr>
          <w:rFonts w:ascii="Times New Roman" w:eastAsia="Times New Roman" w:hAnsi="Times New Roman" w:cs="Times New Roman"/>
          <w:sz w:val="24"/>
          <w:szCs w:val="24"/>
          <w:lang w:val="en-US"/>
        </w:rPr>
        <w:t xml:space="preserve"> find job support,</w:t>
      </w:r>
      <w:r w:rsidRPr="5691BB3C">
        <w:rPr>
          <w:rFonts w:ascii="Times New Roman" w:eastAsia="Times New Roman" w:hAnsi="Times New Roman" w:cs="Times New Roman"/>
          <w:sz w:val="24"/>
          <w:szCs w:val="24"/>
          <w:lang w:val="en-US"/>
        </w:rPr>
        <w:t xml:space="preserve"> and so on. By 1993, the Life Center had begun hosting beneficiary </w:t>
      </w:r>
      <w:r w:rsidR="2D25B85D" w:rsidRPr="5691BB3C">
        <w:rPr>
          <w:rFonts w:ascii="Times New Roman" w:eastAsia="Times New Roman" w:hAnsi="Times New Roman" w:cs="Times New Roman"/>
          <w:sz w:val="24"/>
          <w:szCs w:val="24"/>
          <w:lang w:val="en-US"/>
        </w:rPr>
        <w:t>events and</w:t>
      </w:r>
      <w:r w:rsidRPr="5691BB3C">
        <w:rPr>
          <w:rFonts w:ascii="Times New Roman" w:eastAsia="Times New Roman" w:hAnsi="Times New Roman" w:cs="Times New Roman"/>
          <w:sz w:val="24"/>
          <w:szCs w:val="24"/>
          <w:lang w:val="en-US"/>
        </w:rPr>
        <w:t xml:space="preserve"> creat</w:t>
      </w:r>
      <w:r w:rsidR="6DAC4261" w:rsidRPr="5691BB3C">
        <w:rPr>
          <w:rFonts w:ascii="Times New Roman" w:eastAsia="Times New Roman" w:hAnsi="Times New Roman" w:cs="Times New Roman"/>
          <w:sz w:val="24"/>
          <w:szCs w:val="24"/>
          <w:lang w:val="en-US"/>
        </w:rPr>
        <w:t>ing</w:t>
      </w:r>
      <w:r w:rsidRPr="5691BB3C">
        <w:rPr>
          <w:rFonts w:ascii="Times New Roman" w:eastAsia="Times New Roman" w:hAnsi="Times New Roman" w:cs="Times New Roman"/>
          <w:sz w:val="24"/>
          <w:szCs w:val="24"/>
          <w:lang w:val="en-US"/>
        </w:rPr>
        <w:t xml:space="preserve"> contracts with different companies to share the space. Even though the Life Center had received a lease and established plans to begin construction in 1995, it faced constant issues with local government approval. The project had been all but abandoned by 1998, with the </w:t>
      </w:r>
      <w:r w:rsidRPr="674D6E54">
        <w:rPr>
          <w:rFonts w:ascii="Times New Roman" w:eastAsia="Times New Roman" w:hAnsi="Times New Roman" w:cs="Times New Roman"/>
          <w:i/>
          <w:iCs/>
          <w:sz w:val="24"/>
          <w:szCs w:val="24"/>
          <w:lang w:val="en-US"/>
        </w:rPr>
        <w:t xml:space="preserve">Bay Area Reporter </w:t>
      </w:r>
      <w:r w:rsidRPr="5691BB3C">
        <w:rPr>
          <w:rFonts w:ascii="Times New Roman" w:eastAsia="Times New Roman" w:hAnsi="Times New Roman" w:cs="Times New Roman"/>
          <w:sz w:val="24"/>
          <w:szCs w:val="24"/>
          <w:lang w:val="en-US"/>
        </w:rPr>
        <w:t xml:space="preserve">newspaper reporting that community members were frustrated with the constant planning and broken promises. This example shows that despite avid community support and a team dedicated to making it </w:t>
      </w:r>
      <w:proofErr w:type="gramStart"/>
      <w:r w:rsidRPr="5691BB3C">
        <w:rPr>
          <w:rFonts w:ascii="Times New Roman" w:eastAsia="Times New Roman" w:hAnsi="Times New Roman" w:cs="Times New Roman"/>
          <w:sz w:val="24"/>
          <w:szCs w:val="24"/>
          <w:lang w:val="en-US"/>
        </w:rPr>
        <w:t>happen,</w:t>
      </w:r>
      <w:proofErr w:type="gramEnd"/>
      <w:r w:rsidRPr="5691BB3C">
        <w:rPr>
          <w:rFonts w:ascii="Times New Roman" w:eastAsia="Times New Roman" w:hAnsi="Times New Roman" w:cs="Times New Roman"/>
          <w:sz w:val="24"/>
          <w:szCs w:val="24"/>
          <w:lang w:val="en-US"/>
        </w:rPr>
        <w:t xml:space="preserve"> plans were fought </w:t>
      </w:r>
      <w:r w:rsidR="6F782EB8" w:rsidRPr="5691BB3C">
        <w:rPr>
          <w:rFonts w:ascii="Times New Roman" w:eastAsia="Times New Roman" w:hAnsi="Times New Roman" w:cs="Times New Roman"/>
          <w:sz w:val="24"/>
          <w:szCs w:val="24"/>
          <w:lang w:val="en-US"/>
        </w:rPr>
        <w:t xml:space="preserve">over </w:t>
      </w:r>
      <w:r w:rsidRPr="5691BB3C">
        <w:rPr>
          <w:rFonts w:ascii="Times New Roman" w:eastAsia="Times New Roman" w:hAnsi="Times New Roman" w:cs="Times New Roman"/>
          <w:sz w:val="24"/>
          <w:szCs w:val="24"/>
          <w:lang w:val="en-US"/>
        </w:rPr>
        <w:t xml:space="preserve">constantly with local </w:t>
      </w:r>
      <w:r w:rsidR="5F6B3155" w:rsidRPr="5691BB3C">
        <w:rPr>
          <w:rFonts w:ascii="Times New Roman" w:eastAsia="Times New Roman" w:hAnsi="Times New Roman" w:cs="Times New Roman"/>
          <w:sz w:val="24"/>
          <w:szCs w:val="24"/>
          <w:lang w:val="en-US"/>
        </w:rPr>
        <w:t>government and</w:t>
      </w:r>
      <w:r w:rsidRPr="5691BB3C">
        <w:rPr>
          <w:rFonts w:ascii="Times New Roman" w:eastAsia="Times New Roman" w:hAnsi="Times New Roman" w:cs="Times New Roman"/>
          <w:sz w:val="24"/>
          <w:szCs w:val="24"/>
          <w:lang w:val="en-US"/>
        </w:rPr>
        <w:t xml:space="preserve"> </w:t>
      </w:r>
      <w:r w:rsidR="3D76D3DB" w:rsidRPr="5691BB3C">
        <w:rPr>
          <w:rFonts w:ascii="Times New Roman" w:eastAsia="Times New Roman" w:hAnsi="Times New Roman" w:cs="Times New Roman"/>
          <w:sz w:val="24"/>
          <w:szCs w:val="24"/>
          <w:lang w:val="en-US"/>
        </w:rPr>
        <w:t xml:space="preserve">support efforts like the Life Center </w:t>
      </w:r>
      <w:r w:rsidRPr="5691BB3C">
        <w:rPr>
          <w:rFonts w:ascii="Times New Roman" w:eastAsia="Times New Roman" w:hAnsi="Times New Roman" w:cs="Times New Roman"/>
          <w:sz w:val="24"/>
          <w:szCs w:val="24"/>
          <w:lang w:val="en-US"/>
        </w:rPr>
        <w:t xml:space="preserve">struggled </w:t>
      </w:r>
      <w:r w:rsidR="54F834DB" w:rsidRPr="5691BB3C">
        <w:rPr>
          <w:rFonts w:ascii="Times New Roman" w:eastAsia="Times New Roman" w:hAnsi="Times New Roman" w:cs="Times New Roman"/>
          <w:sz w:val="24"/>
          <w:szCs w:val="24"/>
          <w:lang w:val="en-US"/>
        </w:rPr>
        <w:t xml:space="preserve">to </w:t>
      </w:r>
      <w:r w:rsidRPr="5691BB3C">
        <w:rPr>
          <w:rFonts w:ascii="Times New Roman" w:eastAsia="Times New Roman" w:hAnsi="Times New Roman" w:cs="Times New Roman"/>
          <w:sz w:val="24"/>
          <w:szCs w:val="24"/>
          <w:lang w:val="en-US"/>
        </w:rPr>
        <w:t>meet funding goals.</w:t>
      </w:r>
      <w:r w:rsidRPr="5691BB3C">
        <w:rPr>
          <w:rFonts w:ascii="Times New Roman" w:eastAsia="Times New Roman" w:hAnsi="Times New Roman" w:cs="Times New Roman"/>
          <w:sz w:val="24"/>
          <w:szCs w:val="24"/>
          <w:vertAlign w:val="superscript"/>
          <w:lang w:val="en-US"/>
        </w:rPr>
        <w:footnoteReference w:id="37"/>
      </w:r>
    </w:p>
    <w:p w14:paraId="00000047" w14:textId="773721E7" w:rsidR="002A329A" w:rsidRDefault="005039A5" w:rsidP="674D6E54">
      <w:pPr>
        <w:spacing w:line="480" w:lineRule="auto"/>
        <w:ind w:firstLine="720"/>
        <w:rPr>
          <w:rFonts w:ascii="Times New Roman" w:eastAsia="Times New Roman" w:hAnsi="Times New Roman" w:cs="Times New Roman"/>
          <w:sz w:val="24"/>
          <w:szCs w:val="24"/>
          <w:lang w:val="en-US"/>
        </w:rPr>
      </w:pPr>
      <w:r w:rsidRPr="674D6E54">
        <w:rPr>
          <w:rFonts w:ascii="Times New Roman" w:eastAsia="Times New Roman" w:hAnsi="Times New Roman" w:cs="Times New Roman"/>
          <w:sz w:val="24"/>
          <w:szCs w:val="24"/>
          <w:lang w:val="en-US"/>
        </w:rPr>
        <w:t>Through consciousness-raising campaigns and targeted disruption, AIDS became much more prevalent in the minds of average Americans. One of the most famous activist organizations is AIDS Coalition to Unleash Power</w:t>
      </w:r>
      <w:r w:rsidR="0004168C">
        <w:rPr>
          <w:rFonts w:ascii="Times New Roman" w:eastAsia="Times New Roman" w:hAnsi="Times New Roman" w:cs="Times New Roman"/>
          <w:sz w:val="24"/>
          <w:szCs w:val="24"/>
          <w:lang w:val="en-US"/>
        </w:rPr>
        <w:t xml:space="preserve"> (</w:t>
      </w:r>
      <w:r w:rsidRPr="674D6E54">
        <w:rPr>
          <w:rFonts w:ascii="Times New Roman" w:eastAsia="Times New Roman" w:hAnsi="Times New Roman" w:cs="Times New Roman"/>
          <w:sz w:val="24"/>
          <w:szCs w:val="24"/>
          <w:lang w:val="en-US"/>
        </w:rPr>
        <w:t>ACT UP</w:t>
      </w:r>
      <w:r w:rsidR="0004168C">
        <w:rPr>
          <w:rFonts w:ascii="Times New Roman" w:eastAsia="Times New Roman" w:hAnsi="Times New Roman" w:cs="Times New Roman"/>
          <w:sz w:val="24"/>
          <w:szCs w:val="24"/>
          <w:lang w:val="en-US"/>
        </w:rPr>
        <w:t>)</w:t>
      </w:r>
      <w:r w:rsidRPr="674D6E54">
        <w:rPr>
          <w:rFonts w:ascii="Times New Roman" w:eastAsia="Times New Roman" w:hAnsi="Times New Roman" w:cs="Times New Roman"/>
          <w:sz w:val="24"/>
          <w:szCs w:val="24"/>
          <w:lang w:val="en-US"/>
        </w:rPr>
        <w:t>. In March of 1987, nearly three hundred individuals showed up to the foundation</w:t>
      </w:r>
      <w:r w:rsidR="6406D888" w:rsidRPr="674D6E54">
        <w:rPr>
          <w:rFonts w:ascii="Times New Roman" w:eastAsia="Times New Roman" w:hAnsi="Times New Roman" w:cs="Times New Roman"/>
          <w:sz w:val="24"/>
          <w:szCs w:val="24"/>
          <w:lang w:val="en-US"/>
        </w:rPr>
        <w:t>al meeting</w:t>
      </w:r>
      <w:r w:rsidRPr="674D6E54">
        <w:rPr>
          <w:rFonts w:ascii="Times New Roman" w:eastAsia="Times New Roman" w:hAnsi="Times New Roman" w:cs="Times New Roman"/>
          <w:sz w:val="24"/>
          <w:szCs w:val="24"/>
          <w:lang w:val="en-US"/>
        </w:rPr>
        <w:t xml:space="preserve"> of ACT UP, “a non-partisan group united in anger and committed to nonviolent direct action to end the AIDS crisis.” A vital aspect to ACT UP’s operation was their weekly Monday meetings, which provided a forum for members to communicate relevant news, successes, and information about upcoming actions. ACT UP New York, and many other chapters of the organization, have been researched at length due to the overwhelming impact that they made. They had a unique membership structure, as any member could use the ACT UP name and branding </w:t>
      </w:r>
      <w:r w:rsidR="3315B448" w:rsidRPr="674D6E54">
        <w:rPr>
          <w:rFonts w:ascii="Times New Roman" w:eastAsia="Times New Roman" w:hAnsi="Times New Roman" w:cs="Times New Roman"/>
          <w:sz w:val="24"/>
          <w:szCs w:val="24"/>
          <w:lang w:val="en-US"/>
        </w:rPr>
        <w:t>in</w:t>
      </w:r>
      <w:r w:rsidRPr="674D6E54">
        <w:rPr>
          <w:rFonts w:ascii="Times New Roman" w:eastAsia="Times New Roman" w:hAnsi="Times New Roman" w:cs="Times New Roman"/>
          <w:sz w:val="24"/>
          <w:szCs w:val="24"/>
          <w:lang w:val="en-US"/>
        </w:rPr>
        <w:t xml:space="preserve"> any action associated with the organization</w:t>
      </w:r>
      <w:r w:rsidR="4C056F82" w:rsidRPr="674D6E54">
        <w:rPr>
          <w:rFonts w:ascii="Times New Roman" w:eastAsia="Times New Roman" w:hAnsi="Times New Roman" w:cs="Times New Roman"/>
          <w:sz w:val="24"/>
          <w:szCs w:val="24"/>
          <w:lang w:val="en-US"/>
        </w:rPr>
        <w:t>’</w:t>
      </w:r>
      <w:r w:rsidRPr="674D6E54">
        <w:rPr>
          <w:rFonts w:ascii="Times New Roman" w:eastAsia="Times New Roman" w:hAnsi="Times New Roman" w:cs="Times New Roman"/>
          <w:sz w:val="24"/>
          <w:szCs w:val="24"/>
          <w:lang w:val="en-US"/>
        </w:rPr>
        <w:t xml:space="preserve">s </w:t>
      </w:r>
      <w:r w:rsidR="04411276" w:rsidRPr="674D6E54">
        <w:rPr>
          <w:rFonts w:ascii="Times New Roman" w:eastAsia="Times New Roman" w:hAnsi="Times New Roman" w:cs="Times New Roman"/>
          <w:sz w:val="24"/>
          <w:szCs w:val="24"/>
          <w:lang w:val="en-US"/>
        </w:rPr>
        <w:t xml:space="preserve">overall </w:t>
      </w:r>
      <w:r w:rsidRPr="674D6E54">
        <w:rPr>
          <w:rFonts w:ascii="Times New Roman" w:eastAsia="Times New Roman" w:hAnsi="Times New Roman" w:cs="Times New Roman"/>
          <w:sz w:val="24"/>
          <w:szCs w:val="24"/>
          <w:lang w:val="en-US"/>
        </w:rPr>
        <w:t xml:space="preserve">goals. This allowed the organization to spread their reach along many different areas of AIDS activism, including needle exchanges, women with AIDS, Spanish-speaking AIDS activism, sex education, AIDS art, </w:t>
      </w:r>
      <w:r w:rsidR="6408E2C2" w:rsidRPr="674D6E54">
        <w:rPr>
          <w:rFonts w:ascii="Times New Roman" w:eastAsia="Times New Roman" w:hAnsi="Times New Roman" w:cs="Times New Roman"/>
          <w:sz w:val="24"/>
          <w:szCs w:val="24"/>
          <w:lang w:val="en-US"/>
        </w:rPr>
        <w:t>etc</w:t>
      </w:r>
      <w:r w:rsidRPr="674D6E54">
        <w:rPr>
          <w:rFonts w:ascii="Times New Roman" w:eastAsia="Times New Roman" w:hAnsi="Times New Roman" w:cs="Times New Roman"/>
          <w:sz w:val="24"/>
          <w:szCs w:val="24"/>
          <w:lang w:val="en-US"/>
        </w:rPr>
        <w:t xml:space="preserve">. Another reason </w:t>
      </w:r>
      <w:r w:rsidR="05B6A9DB" w:rsidRPr="674D6E54">
        <w:rPr>
          <w:rFonts w:ascii="Times New Roman" w:eastAsia="Times New Roman" w:hAnsi="Times New Roman" w:cs="Times New Roman"/>
          <w:sz w:val="24"/>
          <w:szCs w:val="24"/>
          <w:lang w:val="en-US"/>
        </w:rPr>
        <w:t xml:space="preserve">ACT UP </w:t>
      </w:r>
      <w:r w:rsidRPr="674D6E54">
        <w:rPr>
          <w:rFonts w:ascii="Times New Roman" w:eastAsia="Times New Roman" w:hAnsi="Times New Roman" w:cs="Times New Roman"/>
          <w:sz w:val="24"/>
          <w:szCs w:val="24"/>
          <w:lang w:val="en-US"/>
        </w:rPr>
        <w:t xml:space="preserve">became so recognizable is because they were able to spread their branding with </w:t>
      </w:r>
      <w:proofErr w:type="gramStart"/>
      <w:r w:rsidRPr="674D6E54">
        <w:rPr>
          <w:rFonts w:ascii="Times New Roman" w:eastAsia="Times New Roman" w:hAnsi="Times New Roman" w:cs="Times New Roman"/>
          <w:sz w:val="24"/>
          <w:szCs w:val="24"/>
          <w:lang w:val="en-US"/>
        </w:rPr>
        <w:t>ephemera</w:t>
      </w:r>
      <w:proofErr w:type="gramEnd"/>
      <w:r w:rsidRPr="674D6E54">
        <w:rPr>
          <w:rFonts w:ascii="Times New Roman" w:eastAsia="Times New Roman" w:hAnsi="Times New Roman" w:cs="Times New Roman"/>
          <w:sz w:val="24"/>
          <w:szCs w:val="24"/>
          <w:lang w:val="en-US"/>
        </w:rPr>
        <w:t xml:space="preserve"> and merchandise. They allocated funds to purchase stickers, buttons, posters, shirts, bags, and anything </w:t>
      </w:r>
      <w:r w:rsidR="5E610551" w:rsidRPr="674D6E54">
        <w:rPr>
          <w:rFonts w:ascii="Times New Roman" w:eastAsia="Times New Roman" w:hAnsi="Times New Roman" w:cs="Times New Roman"/>
          <w:sz w:val="24"/>
          <w:szCs w:val="24"/>
          <w:lang w:val="en-US"/>
        </w:rPr>
        <w:t xml:space="preserve">else </w:t>
      </w:r>
      <w:r w:rsidRPr="674D6E54">
        <w:rPr>
          <w:rFonts w:ascii="Times New Roman" w:eastAsia="Times New Roman" w:hAnsi="Times New Roman" w:cs="Times New Roman"/>
          <w:sz w:val="24"/>
          <w:szCs w:val="24"/>
          <w:lang w:val="en-US"/>
        </w:rPr>
        <w:t xml:space="preserve">they could put a design on to then distribute to their members. At their weekly Monday meetings, they would offer stickers and encourage members to put them everywhere they could reach. Even if the average American does not know much about the AIDS epidemic, if they are somewhat familiar, then chances are that they know of ACT UP. </w:t>
      </w:r>
    </w:p>
    <w:p w14:paraId="00000048" w14:textId="499F088E" w:rsidR="002A329A" w:rsidRDefault="005039A5" w:rsidP="5691BB3C">
      <w:pPr>
        <w:spacing w:line="480" w:lineRule="auto"/>
        <w:ind w:firstLine="720"/>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In 1987, the FDA approved azidothymidine, or AZT, as a new treatment for HIV. Despite an extensive list of side effects, and a shortened approval process, the FDA decided to introduce the medication because participants in medical trials who received the placebo were dying at a much faster rate, and it became difficult to sustain continued research efforts. Despite approval, AZT was hard to obtain due to overwhelming demand</w:t>
      </w:r>
      <w:r w:rsidR="09F431DF" w:rsidRPr="5691BB3C">
        <w:rPr>
          <w:rFonts w:ascii="Times New Roman" w:eastAsia="Times New Roman" w:hAnsi="Times New Roman" w:cs="Times New Roman"/>
          <w:sz w:val="24"/>
          <w:szCs w:val="24"/>
          <w:lang w:val="en-US"/>
        </w:rPr>
        <w:t xml:space="preserve"> and</w:t>
      </w:r>
      <w:r w:rsidRPr="5691BB3C">
        <w:rPr>
          <w:rFonts w:ascii="Times New Roman" w:eastAsia="Times New Roman" w:hAnsi="Times New Roman" w:cs="Times New Roman"/>
          <w:sz w:val="24"/>
          <w:szCs w:val="24"/>
          <w:lang w:val="en-US"/>
        </w:rPr>
        <w:t xml:space="preserve"> expensive out</w:t>
      </w:r>
      <w:r w:rsidR="0A443752"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of</w:t>
      </w:r>
      <w:r w:rsidR="63911894"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xml:space="preserve">pocket costs, and for some, debilitating side effects. In 1989, </w:t>
      </w:r>
      <w:proofErr w:type="gramStart"/>
      <w:r w:rsidRPr="5691BB3C">
        <w:rPr>
          <w:rFonts w:ascii="Times New Roman" w:eastAsia="Times New Roman" w:hAnsi="Times New Roman" w:cs="Times New Roman"/>
          <w:sz w:val="24"/>
          <w:szCs w:val="24"/>
          <w:lang w:val="en-US"/>
        </w:rPr>
        <w:t>in an effort to</w:t>
      </w:r>
      <w:proofErr w:type="gramEnd"/>
      <w:r w:rsidRPr="5691BB3C">
        <w:rPr>
          <w:rFonts w:ascii="Times New Roman" w:eastAsia="Times New Roman" w:hAnsi="Times New Roman" w:cs="Times New Roman"/>
          <w:sz w:val="24"/>
          <w:szCs w:val="24"/>
          <w:lang w:val="en-US"/>
        </w:rPr>
        <w:t xml:space="preserve"> combat some of these issues, ACT UP protested medical price gouging by storming the New York Stock Exchange, and they were successful in preventing floor trading for thirty minutes. ACT UP demanded attention by targeting the busy floor of the stock exchange, and subsequently significantly interrupting a major element of the American economy. After a month of frequent protesting by ACT UP and other organizations committed to lowering AZT prices, </w:t>
      </w:r>
      <w:proofErr w:type="gramStart"/>
      <w:r w:rsidRPr="5691BB3C">
        <w:rPr>
          <w:rFonts w:ascii="Times New Roman" w:eastAsia="Times New Roman" w:hAnsi="Times New Roman" w:cs="Times New Roman"/>
          <w:sz w:val="24"/>
          <w:szCs w:val="24"/>
          <w:lang w:val="en-US"/>
        </w:rPr>
        <w:t>medication</w:t>
      </w:r>
      <w:proofErr w:type="gramEnd"/>
      <w:r w:rsidRPr="5691BB3C">
        <w:rPr>
          <w:rFonts w:ascii="Times New Roman" w:eastAsia="Times New Roman" w:hAnsi="Times New Roman" w:cs="Times New Roman"/>
          <w:sz w:val="24"/>
          <w:szCs w:val="24"/>
          <w:lang w:val="en-US"/>
        </w:rPr>
        <w:t xml:space="preserve"> producer Burroughs </w:t>
      </w:r>
      <w:proofErr w:type="spellStart"/>
      <w:r w:rsidRPr="5691BB3C">
        <w:rPr>
          <w:rFonts w:ascii="Times New Roman" w:eastAsia="Times New Roman" w:hAnsi="Times New Roman" w:cs="Times New Roman"/>
          <w:sz w:val="24"/>
          <w:szCs w:val="24"/>
          <w:lang w:val="en-US"/>
        </w:rPr>
        <w:t>Wellcome</w:t>
      </w:r>
      <w:proofErr w:type="spellEnd"/>
      <w:r w:rsidRPr="5691BB3C">
        <w:rPr>
          <w:rFonts w:ascii="Times New Roman" w:eastAsia="Times New Roman" w:hAnsi="Times New Roman" w:cs="Times New Roman"/>
          <w:sz w:val="24"/>
          <w:szCs w:val="24"/>
          <w:lang w:val="en-US"/>
        </w:rPr>
        <w:t xml:space="preserve"> Company reduced the price from $8,000-$10,000 annually, to just over $6,5000. Although almost $600 every month was still unaffordable for many, it was a step in the right direction. As more medications were developed and approved into the 1990s, researchers experimented with delivering combinations of antiretroviral drugs instead of using one. These combinations, commonly called “AIDS cocktails,” became standard, and medications proved much more effective when paired together. Accessibility continued to be a big issue, as medical trials had high standards for patient health, time commitment, and physical ability</w:t>
      </w:r>
      <w:r w:rsidR="5F4CCA83" w:rsidRPr="674D6E54">
        <w:rPr>
          <w:rFonts w:ascii="Times New Roman" w:eastAsia="Times New Roman" w:hAnsi="Times New Roman" w:cs="Times New Roman"/>
          <w:sz w:val="24"/>
          <w:szCs w:val="24"/>
          <w:lang w:val="en-US"/>
        </w:rPr>
        <w:t xml:space="preserve">; additionally, </w:t>
      </w:r>
      <w:r w:rsidR="5F4CCA83" w:rsidRPr="5691BB3C">
        <w:rPr>
          <w:rFonts w:ascii="Times New Roman" w:eastAsia="Times New Roman" w:hAnsi="Times New Roman" w:cs="Times New Roman"/>
          <w:sz w:val="24"/>
          <w:szCs w:val="24"/>
          <w:lang w:val="en-US"/>
        </w:rPr>
        <w:t>trials</w:t>
      </w:r>
      <w:r w:rsidR="1C7E250B" w:rsidRPr="5691BB3C">
        <w:rPr>
          <w:rFonts w:ascii="Times New Roman" w:eastAsia="Times New Roman" w:hAnsi="Times New Roman" w:cs="Times New Roman"/>
          <w:sz w:val="24"/>
          <w:szCs w:val="24"/>
          <w:lang w:val="en-US"/>
        </w:rPr>
        <w:t xml:space="preserve"> </w:t>
      </w:r>
      <w:r w:rsidRPr="5691BB3C">
        <w:rPr>
          <w:rFonts w:ascii="Times New Roman" w:eastAsia="Times New Roman" w:hAnsi="Times New Roman" w:cs="Times New Roman"/>
          <w:sz w:val="24"/>
          <w:szCs w:val="24"/>
          <w:lang w:val="en-US"/>
        </w:rPr>
        <w:t>frequently underrepresented women and people of color.</w:t>
      </w:r>
      <w:r w:rsidRPr="5691BB3C">
        <w:rPr>
          <w:rFonts w:ascii="Times New Roman" w:eastAsia="Times New Roman" w:hAnsi="Times New Roman" w:cs="Times New Roman"/>
          <w:sz w:val="24"/>
          <w:szCs w:val="24"/>
          <w:vertAlign w:val="superscript"/>
          <w:lang w:val="en-US"/>
        </w:rPr>
        <w:footnoteReference w:id="38"/>
      </w:r>
    </w:p>
    <w:p w14:paraId="00000049" w14:textId="31610628" w:rsidR="002A329A" w:rsidRDefault="005039A5" w:rsidP="5691BB3C">
      <w:pPr>
        <w:spacing w:line="480" w:lineRule="auto"/>
        <w:ind w:firstLine="720"/>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Many AIDS organizations, including ACT UP, borrowed the framework and protest tactics from the Civil Rights Movement. One of the most visible and successful non-violent protests used by Civil Rights leaders was a sit-in, where protesters would enter racially segregated public spaces, such as restaurants, and simply wait to be served or use the facilities. These were successful in gaining widespread attention and proved that non-violent action could be successful in changing people’s perception of racial segregation. Decades later, AIDS activists built upon the sit-in model</w:t>
      </w:r>
      <w:r w:rsidR="1D0D9596" w:rsidRPr="674D6E54">
        <w:rPr>
          <w:rFonts w:ascii="Times New Roman" w:eastAsia="Times New Roman" w:hAnsi="Times New Roman" w:cs="Times New Roman"/>
          <w:sz w:val="24"/>
          <w:szCs w:val="24"/>
          <w:lang w:val="en-US"/>
        </w:rPr>
        <w:t>,</w:t>
      </w:r>
      <w:r w:rsidR="75132628" w:rsidRPr="5691BB3C">
        <w:rPr>
          <w:rFonts w:ascii="Times New Roman" w:eastAsia="Times New Roman" w:hAnsi="Times New Roman" w:cs="Times New Roman"/>
          <w:sz w:val="24"/>
          <w:szCs w:val="24"/>
          <w:lang w:val="en-US"/>
        </w:rPr>
        <w:t xml:space="preserve"> </w:t>
      </w:r>
      <w:r w:rsidRPr="5691BB3C">
        <w:rPr>
          <w:rFonts w:ascii="Times New Roman" w:eastAsia="Times New Roman" w:hAnsi="Times New Roman" w:cs="Times New Roman"/>
          <w:sz w:val="24"/>
          <w:szCs w:val="24"/>
          <w:lang w:val="en-US"/>
        </w:rPr>
        <w:t>turn</w:t>
      </w:r>
      <w:r w:rsidR="5CE13BF2" w:rsidRPr="5691BB3C">
        <w:rPr>
          <w:rFonts w:ascii="Times New Roman" w:eastAsia="Times New Roman" w:hAnsi="Times New Roman" w:cs="Times New Roman"/>
          <w:sz w:val="24"/>
          <w:szCs w:val="24"/>
          <w:lang w:val="en-US"/>
        </w:rPr>
        <w:t>ing</w:t>
      </w:r>
      <w:r w:rsidRPr="5691BB3C">
        <w:rPr>
          <w:rFonts w:ascii="Times New Roman" w:eastAsia="Times New Roman" w:hAnsi="Times New Roman" w:cs="Times New Roman"/>
          <w:sz w:val="24"/>
          <w:szCs w:val="24"/>
          <w:lang w:val="en-US"/>
        </w:rPr>
        <w:t xml:space="preserve"> the</w:t>
      </w:r>
      <w:r w:rsidR="7D8B9A3E" w:rsidRPr="5691BB3C">
        <w:rPr>
          <w:rFonts w:ascii="Times New Roman" w:eastAsia="Times New Roman" w:hAnsi="Times New Roman" w:cs="Times New Roman"/>
          <w:sz w:val="24"/>
          <w:szCs w:val="24"/>
          <w:lang w:val="en-US"/>
        </w:rPr>
        <w:t xml:space="preserve"> protests</w:t>
      </w:r>
      <w:r w:rsidRPr="5691BB3C">
        <w:rPr>
          <w:rFonts w:ascii="Times New Roman" w:eastAsia="Times New Roman" w:hAnsi="Times New Roman" w:cs="Times New Roman"/>
          <w:sz w:val="24"/>
          <w:szCs w:val="24"/>
          <w:lang w:val="en-US"/>
        </w:rPr>
        <w:t xml:space="preserve"> into die-ins. Die-ins are when protesters lie down in </w:t>
      </w:r>
      <w:r w:rsidR="4DAB005F" w:rsidRPr="5691BB3C">
        <w:rPr>
          <w:rFonts w:ascii="Times New Roman" w:eastAsia="Times New Roman" w:hAnsi="Times New Roman" w:cs="Times New Roman"/>
          <w:sz w:val="24"/>
          <w:szCs w:val="24"/>
          <w:lang w:val="en-US"/>
        </w:rPr>
        <w:t>highly trafficked</w:t>
      </w:r>
      <w:r w:rsidRPr="5691BB3C">
        <w:rPr>
          <w:rFonts w:ascii="Times New Roman" w:eastAsia="Times New Roman" w:hAnsi="Times New Roman" w:cs="Times New Roman"/>
          <w:sz w:val="24"/>
          <w:szCs w:val="24"/>
          <w:lang w:val="en-US"/>
        </w:rPr>
        <w:t xml:space="preserve"> or specifically targeted areas, such as government buildings, train stations, public parks, </w:t>
      </w:r>
      <w:r w:rsidR="4DA9958E" w:rsidRPr="5691BB3C">
        <w:rPr>
          <w:rFonts w:ascii="Times New Roman" w:eastAsia="Times New Roman" w:hAnsi="Times New Roman" w:cs="Times New Roman"/>
          <w:sz w:val="24"/>
          <w:szCs w:val="24"/>
          <w:lang w:val="en-US"/>
        </w:rPr>
        <w:t xml:space="preserve">or </w:t>
      </w:r>
      <w:r w:rsidRPr="5691BB3C">
        <w:rPr>
          <w:rFonts w:ascii="Times New Roman" w:eastAsia="Times New Roman" w:hAnsi="Times New Roman" w:cs="Times New Roman"/>
          <w:sz w:val="24"/>
          <w:szCs w:val="24"/>
          <w:lang w:val="en-US"/>
        </w:rPr>
        <w:t xml:space="preserve">even outside </w:t>
      </w:r>
      <w:r w:rsidR="65C95E8B" w:rsidRPr="5691BB3C">
        <w:rPr>
          <w:rFonts w:ascii="Times New Roman" w:eastAsia="Times New Roman" w:hAnsi="Times New Roman" w:cs="Times New Roman"/>
          <w:sz w:val="24"/>
          <w:szCs w:val="24"/>
          <w:lang w:val="en-US"/>
        </w:rPr>
        <w:t xml:space="preserve">of </w:t>
      </w:r>
      <w:r w:rsidRPr="5691BB3C">
        <w:rPr>
          <w:rFonts w:ascii="Times New Roman" w:eastAsia="Times New Roman" w:hAnsi="Times New Roman" w:cs="Times New Roman"/>
          <w:sz w:val="24"/>
          <w:szCs w:val="24"/>
          <w:lang w:val="en-US"/>
        </w:rPr>
        <w:t>the homes of political leaders</w:t>
      </w:r>
      <w:r w:rsidR="0874AF68"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xml:space="preserve"> </w:t>
      </w:r>
      <w:r w:rsidR="79B5263D" w:rsidRPr="5691BB3C">
        <w:rPr>
          <w:rFonts w:ascii="Times New Roman" w:eastAsia="Times New Roman" w:hAnsi="Times New Roman" w:cs="Times New Roman"/>
          <w:sz w:val="24"/>
          <w:szCs w:val="24"/>
          <w:lang w:val="en-US"/>
        </w:rPr>
        <w:t>mimicking</w:t>
      </w:r>
      <w:r w:rsidRPr="5691BB3C">
        <w:rPr>
          <w:rFonts w:ascii="Times New Roman" w:eastAsia="Times New Roman" w:hAnsi="Times New Roman" w:cs="Times New Roman"/>
          <w:sz w:val="24"/>
          <w:szCs w:val="24"/>
          <w:lang w:val="en-US"/>
        </w:rPr>
        <w:t xml:space="preserve"> dead bodies. One of the stated goals of the die-ins was to visualize the rising death toll of people with AIDS, and by physically interrupting the flow of a normal day, the protesters made it impossible for their intended audience to ignore their message. Many of these events garnered hundreds, sometimes thousands, of protesters, which resulted in a visually striking image of masses of overlapping bodies. This became a popular protest </w:t>
      </w:r>
      <w:r w:rsidR="46509F1C" w:rsidRPr="5691BB3C">
        <w:rPr>
          <w:rFonts w:ascii="Times New Roman" w:eastAsia="Times New Roman" w:hAnsi="Times New Roman" w:cs="Times New Roman"/>
          <w:sz w:val="24"/>
          <w:szCs w:val="24"/>
          <w:lang w:val="en-US"/>
        </w:rPr>
        <w:t>method and</w:t>
      </w:r>
      <w:r w:rsidRPr="5691BB3C">
        <w:rPr>
          <w:rFonts w:ascii="Times New Roman" w:eastAsia="Times New Roman" w:hAnsi="Times New Roman" w:cs="Times New Roman"/>
          <w:sz w:val="24"/>
          <w:szCs w:val="24"/>
          <w:lang w:val="en-US"/>
        </w:rPr>
        <w:t xml:space="preserve"> was the basis for ACT UP’s first national action as a group on October 11th, </w:t>
      </w:r>
      <w:r w:rsidR="59988374" w:rsidRPr="5691BB3C">
        <w:rPr>
          <w:rFonts w:ascii="Times New Roman" w:eastAsia="Times New Roman" w:hAnsi="Times New Roman" w:cs="Times New Roman"/>
          <w:sz w:val="24"/>
          <w:szCs w:val="24"/>
          <w:lang w:val="en-US"/>
        </w:rPr>
        <w:t>1988,</w:t>
      </w:r>
      <w:r w:rsidRPr="5691BB3C">
        <w:rPr>
          <w:rFonts w:ascii="Times New Roman" w:eastAsia="Times New Roman" w:hAnsi="Times New Roman" w:cs="Times New Roman"/>
          <w:sz w:val="24"/>
          <w:szCs w:val="24"/>
          <w:lang w:val="en-US"/>
        </w:rPr>
        <w:t xml:space="preserve"> against the Food and Drug Administration.</w:t>
      </w:r>
      <w:r w:rsidRPr="5691BB3C">
        <w:rPr>
          <w:rFonts w:ascii="Times New Roman" w:eastAsia="Times New Roman" w:hAnsi="Times New Roman" w:cs="Times New Roman"/>
          <w:sz w:val="24"/>
          <w:szCs w:val="24"/>
          <w:vertAlign w:val="superscript"/>
          <w:lang w:val="en-US"/>
        </w:rPr>
        <w:footnoteReference w:id="39"/>
      </w:r>
    </w:p>
    <w:p w14:paraId="0000004A" w14:textId="72FD9FE9" w:rsidR="002A329A" w:rsidRDefault="005039A5" w:rsidP="674D6E54">
      <w:pPr>
        <w:spacing w:line="480" w:lineRule="auto"/>
        <w:ind w:firstLine="720"/>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One of the most visible ACT UP actions was their 1989 collaboration with Women’s Health and Action Mobilization (WHAM!). The continued association of HIV being a ‘gay disease</w:t>
      </w:r>
      <w:r w:rsidR="0004168C">
        <w:rPr>
          <w:rFonts w:ascii="Times New Roman" w:eastAsia="Times New Roman" w:hAnsi="Times New Roman" w:cs="Times New Roman"/>
          <w:sz w:val="24"/>
          <w:szCs w:val="24"/>
          <w:lang w:val="en-US"/>
        </w:rPr>
        <w:t xml:space="preserve">,’ </w:t>
      </w:r>
      <w:r w:rsidRPr="5691BB3C">
        <w:rPr>
          <w:rFonts w:ascii="Times New Roman" w:eastAsia="Times New Roman" w:hAnsi="Times New Roman" w:cs="Times New Roman"/>
          <w:sz w:val="24"/>
          <w:szCs w:val="24"/>
          <w:lang w:val="en-US"/>
        </w:rPr>
        <w:t>even long after the term GRID was replaced by AIDS, led some people to believe that there was some sort of genetic or moral reason to why the disease specifically affected gay individuals. For most of the early period, religious journalists or organizations did not comment on the AIDS crisis. There were a few notable exceptions, such as the National Council of Churches of Christ, which governs over thirty-eight denominations of Christianity</w:t>
      </w:r>
      <w:r w:rsidR="6C59078E" w:rsidRPr="5691BB3C">
        <w:rPr>
          <w:rFonts w:ascii="Times New Roman" w:eastAsia="Times New Roman" w:hAnsi="Times New Roman" w:cs="Times New Roman"/>
          <w:sz w:val="24"/>
          <w:szCs w:val="24"/>
          <w:lang w:val="en-US"/>
        </w:rPr>
        <w:t xml:space="preserve"> and</w:t>
      </w:r>
      <w:r w:rsidR="3105AD7D" w:rsidRPr="5691BB3C">
        <w:rPr>
          <w:rFonts w:ascii="Times New Roman" w:eastAsia="Times New Roman" w:hAnsi="Times New Roman" w:cs="Times New Roman"/>
          <w:sz w:val="24"/>
          <w:szCs w:val="24"/>
          <w:lang w:val="en-US"/>
        </w:rPr>
        <w:t xml:space="preserve"> which</w:t>
      </w:r>
      <w:r w:rsidRPr="5691BB3C">
        <w:rPr>
          <w:rFonts w:ascii="Times New Roman" w:eastAsia="Times New Roman" w:hAnsi="Times New Roman" w:cs="Times New Roman"/>
          <w:sz w:val="24"/>
          <w:szCs w:val="24"/>
          <w:lang w:val="en-US"/>
        </w:rPr>
        <w:t xml:space="preserve"> released a statement in support of homosexual individuals</w:t>
      </w:r>
      <w:r w:rsidR="51807306" w:rsidRPr="674D6E54">
        <w:rPr>
          <w:rFonts w:ascii="Times New Roman" w:eastAsia="Times New Roman" w:hAnsi="Times New Roman" w:cs="Times New Roman"/>
          <w:sz w:val="24"/>
          <w:szCs w:val="24"/>
          <w:lang w:val="en-US"/>
        </w:rPr>
        <w:t>,</w:t>
      </w:r>
      <w:r w:rsidR="050E4FB1" w:rsidRPr="5691BB3C">
        <w:rPr>
          <w:rFonts w:ascii="Times New Roman" w:eastAsia="Times New Roman" w:hAnsi="Times New Roman" w:cs="Times New Roman"/>
          <w:sz w:val="24"/>
          <w:szCs w:val="24"/>
          <w:lang w:val="en-US"/>
        </w:rPr>
        <w:t xml:space="preserve"> </w:t>
      </w:r>
      <w:r w:rsidRPr="5691BB3C">
        <w:rPr>
          <w:rFonts w:ascii="Times New Roman" w:eastAsia="Times New Roman" w:hAnsi="Times New Roman" w:cs="Times New Roman"/>
          <w:sz w:val="24"/>
          <w:szCs w:val="24"/>
          <w:lang w:val="en-US"/>
        </w:rPr>
        <w:t>advocat</w:t>
      </w:r>
      <w:r w:rsidR="0DD6B489" w:rsidRPr="5691BB3C">
        <w:rPr>
          <w:rFonts w:ascii="Times New Roman" w:eastAsia="Times New Roman" w:hAnsi="Times New Roman" w:cs="Times New Roman"/>
          <w:sz w:val="24"/>
          <w:szCs w:val="24"/>
          <w:lang w:val="en-US"/>
        </w:rPr>
        <w:t>ing</w:t>
      </w:r>
      <w:r w:rsidRPr="5691BB3C">
        <w:rPr>
          <w:rFonts w:ascii="Times New Roman" w:eastAsia="Times New Roman" w:hAnsi="Times New Roman" w:cs="Times New Roman"/>
          <w:sz w:val="24"/>
          <w:szCs w:val="24"/>
          <w:lang w:val="en-US"/>
        </w:rPr>
        <w:t xml:space="preserve"> for more funding for HIV research in 1983</w:t>
      </w:r>
      <w:r w:rsidR="508E0DF5" w:rsidRPr="5691BB3C">
        <w:rPr>
          <w:rFonts w:ascii="Times New Roman" w:eastAsia="Times New Roman" w:hAnsi="Times New Roman" w:cs="Times New Roman"/>
          <w:sz w:val="24"/>
          <w:szCs w:val="24"/>
          <w:lang w:val="en-US"/>
        </w:rPr>
        <w:t>. Also,</w:t>
      </w:r>
      <w:r w:rsidR="2FB5EDDA" w:rsidRPr="674D6E54">
        <w:rPr>
          <w:rFonts w:ascii="Times New Roman" w:eastAsia="Times New Roman" w:hAnsi="Times New Roman" w:cs="Times New Roman"/>
          <w:sz w:val="24"/>
          <w:szCs w:val="24"/>
          <w:lang w:val="en-US"/>
        </w:rPr>
        <w:t xml:space="preserve"> in 1985</w:t>
      </w:r>
      <w:r w:rsidR="2A8F8268" w:rsidRPr="5691BB3C">
        <w:rPr>
          <w:rFonts w:ascii="Times New Roman" w:eastAsia="Times New Roman" w:hAnsi="Times New Roman" w:cs="Times New Roman"/>
          <w:sz w:val="24"/>
          <w:szCs w:val="24"/>
          <w:lang w:val="en-US"/>
        </w:rPr>
        <w:t xml:space="preserve"> </w:t>
      </w:r>
      <w:r w:rsidRPr="5691BB3C">
        <w:rPr>
          <w:rFonts w:ascii="Times New Roman" w:eastAsia="Times New Roman" w:hAnsi="Times New Roman" w:cs="Times New Roman"/>
          <w:sz w:val="24"/>
          <w:szCs w:val="24"/>
          <w:lang w:val="en-US"/>
        </w:rPr>
        <w:t>the Union of American Hebrew Congregations released a statement condemning HIV/AIDS-related discrimination and advoca</w:t>
      </w:r>
      <w:r w:rsidR="2EAC1B9C" w:rsidRPr="5691BB3C">
        <w:rPr>
          <w:rFonts w:ascii="Times New Roman" w:eastAsia="Times New Roman" w:hAnsi="Times New Roman" w:cs="Times New Roman"/>
          <w:sz w:val="24"/>
          <w:szCs w:val="24"/>
          <w:lang w:val="en-US"/>
        </w:rPr>
        <w:t>ted</w:t>
      </w:r>
      <w:r w:rsidRPr="5691BB3C">
        <w:rPr>
          <w:rFonts w:ascii="Times New Roman" w:eastAsia="Times New Roman" w:hAnsi="Times New Roman" w:cs="Times New Roman"/>
          <w:sz w:val="24"/>
          <w:szCs w:val="24"/>
          <w:lang w:val="en-US"/>
        </w:rPr>
        <w:t xml:space="preserve"> for more funding. </w:t>
      </w:r>
      <w:r w:rsidR="119182C7" w:rsidRPr="5691BB3C">
        <w:rPr>
          <w:rFonts w:ascii="Times New Roman" w:eastAsia="Times New Roman" w:hAnsi="Times New Roman" w:cs="Times New Roman"/>
          <w:sz w:val="24"/>
          <w:szCs w:val="24"/>
          <w:lang w:val="en-US"/>
        </w:rPr>
        <w:t>I</w:t>
      </w:r>
      <w:r w:rsidRPr="5691BB3C">
        <w:rPr>
          <w:rFonts w:ascii="Times New Roman" w:eastAsia="Times New Roman" w:hAnsi="Times New Roman" w:cs="Times New Roman"/>
          <w:sz w:val="24"/>
          <w:szCs w:val="24"/>
          <w:lang w:val="en-US"/>
        </w:rPr>
        <w:t xml:space="preserve">n the early 1990s, </w:t>
      </w:r>
      <w:r w:rsidR="47225520" w:rsidRPr="5691BB3C">
        <w:rPr>
          <w:rFonts w:ascii="Times New Roman" w:eastAsia="Times New Roman" w:hAnsi="Times New Roman" w:cs="Times New Roman"/>
          <w:sz w:val="24"/>
          <w:szCs w:val="24"/>
          <w:lang w:val="en-US"/>
        </w:rPr>
        <w:t xml:space="preserve">however, </w:t>
      </w:r>
      <w:r w:rsidRPr="5691BB3C">
        <w:rPr>
          <w:rFonts w:ascii="Times New Roman" w:eastAsia="Times New Roman" w:hAnsi="Times New Roman" w:cs="Times New Roman"/>
          <w:sz w:val="24"/>
          <w:szCs w:val="24"/>
          <w:lang w:val="en-US"/>
        </w:rPr>
        <w:t xml:space="preserve">there was a shift, when instead of silence, religious groups began to proclaim AIDS as a punishment for “the sin of homosexuality.” The </w:t>
      </w:r>
      <w:proofErr w:type="gramStart"/>
      <w:r w:rsidRPr="5691BB3C">
        <w:rPr>
          <w:rFonts w:ascii="Times New Roman" w:eastAsia="Times New Roman" w:hAnsi="Times New Roman" w:cs="Times New Roman"/>
          <w:sz w:val="24"/>
          <w:szCs w:val="24"/>
          <w:lang w:val="en-US"/>
        </w:rPr>
        <w:t>aforementioned supportive</w:t>
      </w:r>
      <w:proofErr w:type="gramEnd"/>
      <w:r w:rsidRPr="5691BB3C">
        <w:rPr>
          <w:rFonts w:ascii="Times New Roman" w:eastAsia="Times New Roman" w:hAnsi="Times New Roman" w:cs="Times New Roman"/>
          <w:sz w:val="24"/>
          <w:szCs w:val="24"/>
          <w:lang w:val="en-US"/>
        </w:rPr>
        <w:t xml:space="preserve"> church groups maintained their positions, but they were far fewer in number than the newly outspoken groups. The increase in religious outspokenness about HIV seems to correlate with the rise in televangelism. Although there have been televised religious services and programs since the advent of television, televangelism saw a rise in the 1980s and 90s, when preachers had the opportunity to increase their audience. Televangelist preachers with louder</w:t>
      </w:r>
      <w:r w:rsidR="26C236C2" w:rsidRPr="5691BB3C">
        <w:rPr>
          <w:rFonts w:ascii="Times New Roman" w:eastAsia="Times New Roman" w:hAnsi="Times New Roman" w:cs="Times New Roman"/>
          <w:sz w:val="24"/>
          <w:szCs w:val="24"/>
          <w:lang w:val="en-US"/>
        </w:rPr>
        <w:t xml:space="preserve"> voices</w:t>
      </w:r>
      <w:r w:rsidRPr="5691BB3C">
        <w:rPr>
          <w:rFonts w:ascii="Times New Roman" w:eastAsia="Times New Roman" w:hAnsi="Times New Roman" w:cs="Times New Roman"/>
          <w:sz w:val="24"/>
          <w:szCs w:val="24"/>
          <w:lang w:val="en-US"/>
        </w:rPr>
        <w:t>, higher energy, and more charismatic presentations</w:t>
      </w:r>
      <w:r w:rsidR="6E43E75E" w:rsidRPr="5691BB3C">
        <w:rPr>
          <w:rFonts w:ascii="Times New Roman" w:eastAsia="Times New Roman" w:hAnsi="Times New Roman" w:cs="Times New Roman"/>
          <w:sz w:val="24"/>
          <w:szCs w:val="24"/>
          <w:lang w:val="en-US"/>
        </w:rPr>
        <w:t xml:space="preserve"> </w:t>
      </w:r>
      <w:r w:rsidRPr="5691BB3C">
        <w:rPr>
          <w:rFonts w:ascii="Times New Roman" w:eastAsia="Times New Roman" w:hAnsi="Times New Roman" w:cs="Times New Roman"/>
          <w:sz w:val="24"/>
          <w:szCs w:val="24"/>
          <w:lang w:val="en-US"/>
        </w:rPr>
        <w:t xml:space="preserve">were often the ones to have more assertive opinions on homosexuality and AIDS. Many religious denominations already had preconceived biases about homosexuality, and religious leaders utilized the fear about public health to justify and spread ideas about same-sex sex. </w:t>
      </w:r>
      <w:r w:rsidRPr="5691BB3C">
        <w:rPr>
          <w:rFonts w:ascii="Times New Roman" w:eastAsia="Times New Roman" w:hAnsi="Times New Roman" w:cs="Times New Roman"/>
          <w:sz w:val="24"/>
          <w:szCs w:val="24"/>
          <w:vertAlign w:val="superscript"/>
          <w:lang w:val="en-US"/>
        </w:rPr>
        <w:footnoteReference w:id="40"/>
      </w:r>
    </w:p>
    <w:p w14:paraId="0000004B" w14:textId="3C58E6D4" w:rsidR="002A329A" w:rsidRDefault="005039A5" w:rsidP="674D6E54">
      <w:pPr>
        <w:spacing w:line="480" w:lineRule="auto"/>
        <w:ind w:firstLine="720"/>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Cardinal John O</w:t>
      </w:r>
      <w:r w:rsidR="5AF13D1A"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Connor was an outspoken advocate against condom distribution and safe-sex education in schools under his jurisdiction as archbishop of the Archdiocese of New York. O’Connor, like many religious leaders, treated same-sex interactions as expressions of sexual deviance because it went against his understanding of ‘true biblical relationships.’ Although he stated he would not condemn a person in their entirety under any circumstances, he made his position clear about their “immoral behavior</w:t>
      </w:r>
      <w:r w:rsidR="3DD91D6A"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xml:space="preserve">” stating, </w:t>
      </w:r>
      <w:r w:rsidR="620F9681"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xml:space="preserve">the greatest damage done to persons with AIDS is done by the dishonesty of those health care professionals who refuse to confront the moral dimensions of sexual aberrations or drug abuse,” and “good morality is good medicine.” In 1987, O’Connor was appointed to Reagan’s Presidential </w:t>
      </w:r>
      <w:r w:rsidR="0004168C" w:rsidRPr="5691BB3C">
        <w:rPr>
          <w:rFonts w:ascii="Times New Roman" w:eastAsia="Times New Roman" w:hAnsi="Times New Roman" w:cs="Times New Roman"/>
          <w:sz w:val="24"/>
          <w:szCs w:val="24"/>
          <w:lang w:val="en-US"/>
        </w:rPr>
        <w:t>Commission</w:t>
      </w:r>
      <w:r w:rsidRPr="5691BB3C">
        <w:rPr>
          <w:rFonts w:ascii="Times New Roman" w:eastAsia="Times New Roman" w:hAnsi="Times New Roman" w:cs="Times New Roman"/>
          <w:sz w:val="24"/>
          <w:szCs w:val="24"/>
          <w:lang w:val="en-US"/>
        </w:rPr>
        <w:t xml:space="preserve"> on AIDS. Members of the HIV/AIDS community felt as though O’Connor, and many of the other appointees, were unqualified to serve on this committee. As a result of O’Connor’s unwillingness to support safe-sex education, and growing frustration over his conflicted relationship with the gay community, ACT UP and WHAM! decided to stage a die-in at an upcoming church service that was going to be attended by major political figures including New York mayor, Ed Koch. Reported protester attendance estimates range from 5,000-7,000, with several hundred of them </w:t>
      </w:r>
      <w:proofErr w:type="gramStart"/>
      <w:r w:rsidRPr="5691BB3C">
        <w:rPr>
          <w:rFonts w:ascii="Times New Roman" w:eastAsia="Times New Roman" w:hAnsi="Times New Roman" w:cs="Times New Roman"/>
          <w:sz w:val="24"/>
          <w:szCs w:val="24"/>
          <w:lang w:val="en-US"/>
        </w:rPr>
        <w:t>actually entering</w:t>
      </w:r>
      <w:proofErr w:type="gramEnd"/>
      <w:r w:rsidRPr="5691BB3C">
        <w:rPr>
          <w:rFonts w:ascii="Times New Roman" w:eastAsia="Times New Roman" w:hAnsi="Times New Roman" w:cs="Times New Roman"/>
          <w:sz w:val="24"/>
          <w:szCs w:val="24"/>
          <w:lang w:val="en-US"/>
        </w:rPr>
        <w:t xml:space="preserve"> the church. Initially, the protest was intended to be silent like previous die-ins, but at some </w:t>
      </w:r>
      <w:proofErr w:type="gramStart"/>
      <w:r w:rsidRPr="5691BB3C">
        <w:rPr>
          <w:rFonts w:ascii="Times New Roman" w:eastAsia="Times New Roman" w:hAnsi="Times New Roman" w:cs="Times New Roman"/>
          <w:sz w:val="24"/>
          <w:szCs w:val="24"/>
          <w:lang w:val="en-US"/>
        </w:rPr>
        <w:t>point</w:t>
      </w:r>
      <w:proofErr w:type="gramEnd"/>
      <w:r w:rsidRPr="5691BB3C">
        <w:rPr>
          <w:rFonts w:ascii="Times New Roman" w:eastAsia="Times New Roman" w:hAnsi="Times New Roman" w:cs="Times New Roman"/>
          <w:sz w:val="24"/>
          <w:szCs w:val="24"/>
          <w:lang w:val="en-US"/>
        </w:rPr>
        <w:t xml:space="preserve"> during the mass, ACT UP member Michael </w:t>
      </w:r>
      <w:proofErr w:type="spellStart"/>
      <w:r w:rsidRPr="5691BB3C">
        <w:rPr>
          <w:rFonts w:ascii="Times New Roman" w:eastAsia="Times New Roman" w:hAnsi="Times New Roman" w:cs="Times New Roman"/>
          <w:sz w:val="24"/>
          <w:szCs w:val="24"/>
          <w:lang w:val="en-US"/>
        </w:rPr>
        <w:t>Petrelis</w:t>
      </w:r>
      <w:proofErr w:type="spellEnd"/>
      <w:r w:rsidRPr="5691BB3C">
        <w:rPr>
          <w:rFonts w:ascii="Times New Roman" w:eastAsia="Times New Roman" w:hAnsi="Times New Roman" w:cs="Times New Roman"/>
          <w:sz w:val="24"/>
          <w:szCs w:val="24"/>
          <w:lang w:val="en-US"/>
        </w:rPr>
        <w:t xml:space="preserve"> began yelling, which started a chain-reaction among other protesters. The event received massive media attention and was a major catalyst in bringing the concerns from AIDS activists to the forefront of general American audiences. By far, one of the most discussed moments from the event was when one of the protesters, Tom Keane, impeded the distribution of the Eucharist. This is another example of a sensationalized moment, and </w:t>
      </w:r>
      <w:r w:rsidR="406FFDC2" w:rsidRPr="5691BB3C">
        <w:rPr>
          <w:rFonts w:ascii="Times New Roman" w:eastAsia="Times New Roman" w:hAnsi="Times New Roman" w:cs="Times New Roman"/>
          <w:sz w:val="24"/>
          <w:szCs w:val="24"/>
          <w:lang w:val="en-US"/>
        </w:rPr>
        <w:t xml:space="preserve">a </w:t>
      </w:r>
      <w:r w:rsidRPr="5691BB3C">
        <w:rPr>
          <w:rFonts w:ascii="Times New Roman" w:eastAsia="Times New Roman" w:hAnsi="Times New Roman" w:cs="Times New Roman"/>
          <w:sz w:val="24"/>
          <w:szCs w:val="24"/>
          <w:lang w:val="en-US"/>
        </w:rPr>
        <w:t xml:space="preserve">story </w:t>
      </w:r>
      <w:r w:rsidR="34E0FD9B" w:rsidRPr="5691BB3C">
        <w:rPr>
          <w:rFonts w:ascii="Times New Roman" w:eastAsia="Times New Roman" w:hAnsi="Times New Roman" w:cs="Times New Roman"/>
          <w:sz w:val="24"/>
          <w:szCs w:val="24"/>
          <w:lang w:val="en-US"/>
        </w:rPr>
        <w:t xml:space="preserve">that </w:t>
      </w:r>
      <w:r w:rsidRPr="5691BB3C">
        <w:rPr>
          <w:rFonts w:ascii="Times New Roman" w:eastAsia="Times New Roman" w:hAnsi="Times New Roman" w:cs="Times New Roman"/>
          <w:sz w:val="24"/>
          <w:szCs w:val="24"/>
          <w:lang w:val="en-US"/>
        </w:rPr>
        <w:t>has been slightly changed with each retelling. In his ACT UP Oral History interview, Keane describes the moment as a very small action that was only witnessed by the priest and a few</w:t>
      </w:r>
      <w:r w:rsidR="0475AB2E" w:rsidRPr="5691BB3C">
        <w:rPr>
          <w:rFonts w:ascii="Times New Roman" w:eastAsia="Times New Roman" w:hAnsi="Times New Roman" w:cs="Times New Roman"/>
          <w:sz w:val="24"/>
          <w:szCs w:val="24"/>
          <w:lang w:val="en-US"/>
        </w:rPr>
        <w:t xml:space="preserve"> other</w:t>
      </w:r>
      <w:r w:rsidRPr="5691BB3C">
        <w:rPr>
          <w:rFonts w:ascii="Times New Roman" w:eastAsia="Times New Roman" w:hAnsi="Times New Roman" w:cs="Times New Roman"/>
          <w:sz w:val="24"/>
          <w:szCs w:val="24"/>
          <w:lang w:val="en-US"/>
        </w:rPr>
        <w:t xml:space="preserve"> people who happened to be nearby, and therefore he was shocked to find that the story was all over the media in the coming days. According to Keane, he followed the line to receive the communion wafer, and when the priest handed it to him and </w:t>
      </w:r>
      <w:proofErr w:type="gramStart"/>
      <w:r w:rsidRPr="5691BB3C">
        <w:rPr>
          <w:rFonts w:ascii="Times New Roman" w:eastAsia="Times New Roman" w:hAnsi="Times New Roman" w:cs="Times New Roman"/>
          <w:sz w:val="24"/>
          <w:szCs w:val="24"/>
          <w:lang w:val="en-US"/>
        </w:rPr>
        <w:t>said</w:t>
      </w:r>
      <w:proofErr w:type="gramEnd"/>
      <w:r w:rsidRPr="5691BB3C">
        <w:rPr>
          <w:rFonts w:ascii="Times New Roman" w:eastAsia="Times New Roman" w:hAnsi="Times New Roman" w:cs="Times New Roman"/>
          <w:sz w:val="24"/>
          <w:szCs w:val="24"/>
          <w:lang w:val="en-US"/>
        </w:rPr>
        <w:t xml:space="preserve"> “body of Christ</w:t>
      </w:r>
      <w:r w:rsidR="2CB16443"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xml:space="preserve">” Keane responded with, “opposing safe-sex education is murder,” and crushed the wafer, letting the pieces fall to the floor. He claims not to have chewed it and spit it out or laid down on the floor to prevent other attendees from receiving communion, as was claimed by many publications. Keane’s individual protest, and the larger Stop the Church action received a lot of attention because it targeted an aspect of American culture that </w:t>
      </w:r>
      <w:r w:rsidR="20829082" w:rsidRPr="5691BB3C">
        <w:rPr>
          <w:rFonts w:ascii="Times New Roman" w:eastAsia="Times New Roman" w:hAnsi="Times New Roman" w:cs="Times New Roman"/>
          <w:sz w:val="24"/>
          <w:szCs w:val="24"/>
          <w:lang w:val="en-US"/>
        </w:rPr>
        <w:t>many consider</w:t>
      </w:r>
      <w:r w:rsidRPr="5691BB3C">
        <w:rPr>
          <w:rFonts w:ascii="Times New Roman" w:eastAsia="Times New Roman" w:hAnsi="Times New Roman" w:cs="Times New Roman"/>
          <w:sz w:val="24"/>
          <w:szCs w:val="24"/>
          <w:lang w:val="en-US"/>
        </w:rPr>
        <w:t xml:space="preserve"> sacred and untouchable.</w:t>
      </w:r>
      <w:r w:rsidRPr="5691BB3C">
        <w:rPr>
          <w:rFonts w:ascii="Times New Roman" w:eastAsia="Times New Roman" w:hAnsi="Times New Roman" w:cs="Times New Roman"/>
          <w:sz w:val="24"/>
          <w:szCs w:val="24"/>
          <w:vertAlign w:val="superscript"/>
          <w:lang w:val="en-US"/>
        </w:rPr>
        <w:footnoteReference w:id="41"/>
      </w:r>
    </w:p>
    <w:p w14:paraId="0000004C" w14:textId="399C1DA5" w:rsidR="002A329A" w:rsidRDefault="005039A5" w:rsidP="674D6E54">
      <w:pPr>
        <w:spacing w:line="480" w:lineRule="auto"/>
        <w:ind w:firstLine="720"/>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 xml:space="preserve">Aside from political action, HIV/AIDS communities also developed systems for improving the quality of life for people with HIV. As previously discussed, medical trials were inaccessible to many. One way this was circumvented was by repurposing leftover medication from people who had died. Once medication is assigned to a patient, instead of giving it to another person, </w:t>
      </w:r>
      <w:r w:rsidR="0843B654" w:rsidRPr="5691BB3C">
        <w:rPr>
          <w:rFonts w:ascii="Times New Roman" w:eastAsia="Times New Roman" w:hAnsi="Times New Roman" w:cs="Times New Roman"/>
          <w:sz w:val="24"/>
          <w:szCs w:val="24"/>
          <w:lang w:val="en-US"/>
        </w:rPr>
        <w:t xml:space="preserve">medical professionals </w:t>
      </w:r>
      <w:proofErr w:type="gramStart"/>
      <w:r w:rsidR="0843B654" w:rsidRPr="5691BB3C">
        <w:rPr>
          <w:rFonts w:ascii="Times New Roman" w:eastAsia="Times New Roman" w:hAnsi="Times New Roman" w:cs="Times New Roman"/>
          <w:sz w:val="24"/>
          <w:szCs w:val="24"/>
          <w:lang w:val="en-US"/>
        </w:rPr>
        <w:t>have to</w:t>
      </w:r>
      <w:proofErr w:type="gramEnd"/>
      <w:r w:rsidR="0843B654" w:rsidRPr="5691BB3C">
        <w:rPr>
          <w:rFonts w:ascii="Times New Roman" w:eastAsia="Times New Roman" w:hAnsi="Times New Roman" w:cs="Times New Roman"/>
          <w:sz w:val="24"/>
          <w:szCs w:val="24"/>
          <w:lang w:val="en-US"/>
        </w:rPr>
        <w:t xml:space="preserve"> dispose of any that remains </w:t>
      </w:r>
      <w:r w:rsidRPr="5691BB3C">
        <w:rPr>
          <w:rFonts w:ascii="Times New Roman" w:eastAsia="Times New Roman" w:hAnsi="Times New Roman" w:cs="Times New Roman"/>
          <w:sz w:val="24"/>
          <w:szCs w:val="24"/>
          <w:lang w:val="en-US"/>
        </w:rPr>
        <w:t xml:space="preserve">for a combination of sanitary, legal, and insurance reasons. When someone died in a hospital, a friend would go in and collect any leftover supplies and medication </w:t>
      </w:r>
      <w:r w:rsidR="7F044DEE" w:rsidRPr="5691BB3C">
        <w:rPr>
          <w:rFonts w:ascii="Times New Roman" w:eastAsia="Times New Roman" w:hAnsi="Times New Roman" w:cs="Times New Roman"/>
          <w:sz w:val="24"/>
          <w:szCs w:val="24"/>
          <w:lang w:val="en-US"/>
        </w:rPr>
        <w:t>to give</w:t>
      </w:r>
      <w:r w:rsidRPr="5691BB3C">
        <w:rPr>
          <w:rFonts w:ascii="Times New Roman" w:eastAsia="Times New Roman" w:hAnsi="Times New Roman" w:cs="Times New Roman"/>
          <w:sz w:val="24"/>
          <w:szCs w:val="24"/>
          <w:lang w:val="en-US"/>
        </w:rPr>
        <w:t xml:space="preserve"> to another person. This action could extend someone’s life until they were able to receive medical care on their own. In addition, many communities developed needle exchange programs </w:t>
      </w:r>
      <w:proofErr w:type="gramStart"/>
      <w:r w:rsidRPr="5691BB3C">
        <w:rPr>
          <w:rFonts w:ascii="Times New Roman" w:eastAsia="Times New Roman" w:hAnsi="Times New Roman" w:cs="Times New Roman"/>
          <w:sz w:val="24"/>
          <w:szCs w:val="24"/>
          <w:lang w:val="en-US"/>
        </w:rPr>
        <w:t>in order to</w:t>
      </w:r>
      <w:proofErr w:type="gramEnd"/>
      <w:r w:rsidRPr="5691BB3C">
        <w:rPr>
          <w:rFonts w:ascii="Times New Roman" w:eastAsia="Times New Roman" w:hAnsi="Times New Roman" w:cs="Times New Roman"/>
          <w:sz w:val="24"/>
          <w:szCs w:val="24"/>
          <w:lang w:val="en-US"/>
        </w:rPr>
        <w:t xml:space="preserve"> protect intravenous drug users, or people who </w:t>
      </w:r>
      <w:proofErr w:type="gramStart"/>
      <w:r w:rsidRPr="5691BB3C">
        <w:rPr>
          <w:rFonts w:ascii="Times New Roman" w:eastAsia="Times New Roman" w:hAnsi="Times New Roman" w:cs="Times New Roman"/>
          <w:sz w:val="24"/>
          <w:szCs w:val="24"/>
          <w:lang w:val="en-US"/>
        </w:rPr>
        <w:t>dosed</w:t>
      </w:r>
      <w:proofErr w:type="gramEnd"/>
      <w:r w:rsidRPr="5691BB3C">
        <w:rPr>
          <w:rFonts w:ascii="Times New Roman" w:eastAsia="Times New Roman" w:hAnsi="Times New Roman" w:cs="Times New Roman"/>
          <w:sz w:val="24"/>
          <w:szCs w:val="24"/>
          <w:lang w:val="en-US"/>
        </w:rPr>
        <w:t xml:space="preserve"> medication by needle and might have to reuse them. </w:t>
      </w:r>
      <w:proofErr w:type="gramStart"/>
      <w:r w:rsidRPr="5691BB3C">
        <w:rPr>
          <w:rFonts w:ascii="Times New Roman" w:eastAsia="Times New Roman" w:hAnsi="Times New Roman" w:cs="Times New Roman"/>
          <w:sz w:val="24"/>
          <w:szCs w:val="24"/>
          <w:lang w:val="en-US"/>
        </w:rPr>
        <w:t>Both of these</w:t>
      </w:r>
      <w:proofErr w:type="gramEnd"/>
      <w:r w:rsidRPr="5691BB3C">
        <w:rPr>
          <w:rFonts w:ascii="Times New Roman" w:eastAsia="Times New Roman" w:hAnsi="Times New Roman" w:cs="Times New Roman"/>
          <w:sz w:val="24"/>
          <w:szCs w:val="24"/>
          <w:lang w:val="en-US"/>
        </w:rPr>
        <w:t xml:space="preserve"> actions were illegal but were also invaluable services that protected people from increased harm.</w:t>
      </w:r>
      <w:r w:rsidRPr="5691BB3C">
        <w:rPr>
          <w:rFonts w:ascii="Times New Roman" w:eastAsia="Times New Roman" w:hAnsi="Times New Roman" w:cs="Times New Roman"/>
          <w:sz w:val="24"/>
          <w:szCs w:val="24"/>
          <w:vertAlign w:val="superscript"/>
          <w:lang w:val="en-US"/>
        </w:rPr>
        <w:footnoteReference w:id="42"/>
      </w:r>
    </w:p>
    <w:p w14:paraId="0000004D" w14:textId="1F470447" w:rsidR="002A329A" w:rsidRDefault="005039A5" w:rsidP="674D6E54">
      <w:pPr>
        <w:spacing w:line="480" w:lineRule="auto"/>
        <w:ind w:firstLine="720"/>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In 1996, for the first time since the beginning of the epidemic, new diagnoses of HIV in the US declined, and AIDS was no longer the leading cause of death for Americans aged 24 to 44. That same year, the AIDS Memorial Quilt was displayed in its entirety for the last time, covering the National Mall in Washington, D.C.</w:t>
      </w:r>
      <w:r w:rsidRPr="5691BB3C">
        <w:rPr>
          <w:rFonts w:ascii="Times New Roman" w:eastAsia="Times New Roman" w:hAnsi="Times New Roman" w:cs="Times New Roman"/>
          <w:sz w:val="24"/>
          <w:szCs w:val="24"/>
          <w:vertAlign w:val="superscript"/>
          <w:lang w:val="en-US"/>
        </w:rPr>
        <w:footnoteReference w:id="43"/>
      </w:r>
      <w:r w:rsidRPr="5691BB3C">
        <w:rPr>
          <w:rFonts w:ascii="Times New Roman" w:eastAsia="Times New Roman" w:hAnsi="Times New Roman" w:cs="Times New Roman"/>
          <w:sz w:val="24"/>
          <w:szCs w:val="24"/>
          <w:lang w:val="en-US"/>
        </w:rPr>
        <w:t xml:space="preserve"> These are monumental milestones in the reduction of HIV that activists fought hard to achieve. As more people were open </w:t>
      </w:r>
      <w:proofErr w:type="gramStart"/>
      <w:r w:rsidRPr="5691BB3C">
        <w:rPr>
          <w:rFonts w:ascii="Times New Roman" w:eastAsia="Times New Roman" w:hAnsi="Times New Roman" w:cs="Times New Roman"/>
          <w:sz w:val="24"/>
          <w:szCs w:val="24"/>
          <w:lang w:val="en-US"/>
        </w:rPr>
        <w:t>with</w:t>
      </w:r>
      <w:proofErr w:type="gramEnd"/>
      <w:r w:rsidRPr="5691BB3C">
        <w:rPr>
          <w:rFonts w:ascii="Times New Roman" w:eastAsia="Times New Roman" w:hAnsi="Times New Roman" w:cs="Times New Roman"/>
          <w:sz w:val="24"/>
          <w:szCs w:val="24"/>
          <w:lang w:val="en-US"/>
        </w:rPr>
        <w:t xml:space="preserve"> their HIV diagnoses, the more it contributed to reducing the stigma surrounding what it meant to have the disease. HIV/AIDS communities were able to do this in the period of 1987-1996, especially more so than 1981-1987, because their basic needs were met. It is hard for an individual to fully invest in large-scale, high commitment work when they also </w:t>
      </w:r>
      <w:proofErr w:type="gramStart"/>
      <w:r w:rsidRPr="5691BB3C">
        <w:rPr>
          <w:rFonts w:ascii="Times New Roman" w:eastAsia="Times New Roman" w:hAnsi="Times New Roman" w:cs="Times New Roman"/>
          <w:sz w:val="24"/>
          <w:szCs w:val="24"/>
          <w:lang w:val="en-US"/>
        </w:rPr>
        <w:t>have to</w:t>
      </w:r>
      <w:proofErr w:type="gramEnd"/>
      <w:r w:rsidRPr="5691BB3C">
        <w:rPr>
          <w:rFonts w:ascii="Times New Roman" w:eastAsia="Times New Roman" w:hAnsi="Times New Roman" w:cs="Times New Roman"/>
          <w:sz w:val="24"/>
          <w:szCs w:val="24"/>
          <w:lang w:val="en-US"/>
        </w:rPr>
        <w:t xml:space="preserve"> worry about finances, healthcare, or </w:t>
      </w:r>
      <w:r w:rsidR="1C850419" w:rsidRPr="674D6E54">
        <w:rPr>
          <w:rFonts w:ascii="Times New Roman" w:eastAsia="Times New Roman" w:hAnsi="Times New Roman" w:cs="Times New Roman"/>
          <w:sz w:val="24"/>
          <w:szCs w:val="24"/>
          <w:lang w:val="en-US"/>
        </w:rPr>
        <w:t xml:space="preserve">transmitting </w:t>
      </w:r>
      <w:r w:rsidRPr="5691BB3C">
        <w:rPr>
          <w:rFonts w:ascii="Times New Roman" w:eastAsia="Times New Roman" w:hAnsi="Times New Roman" w:cs="Times New Roman"/>
          <w:sz w:val="24"/>
          <w:szCs w:val="24"/>
          <w:lang w:val="en-US"/>
        </w:rPr>
        <w:t>a disease they</w:t>
      </w:r>
      <w:r w:rsidR="3EE54055" w:rsidRPr="5691BB3C">
        <w:rPr>
          <w:rFonts w:ascii="Times New Roman" w:eastAsia="Times New Roman" w:hAnsi="Times New Roman" w:cs="Times New Roman"/>
          <w:sz w:val="24"/>
          <w:szCs w:val="24"/>
          <w:lang w:val="en-US"/>
        </w:rPr>
        <w:t xml:space="preserve"> do not know enough about</w:t>
      </w:r>
      <w:r w:rsidR="3D002BF6"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xml:space="preserve"> As communities began to find stable footing, and there were more answers about their concerns, the priority moved from responding to the emergency</w:t>
      </w:r>
      <w:r w:rsidR="4FA335FD"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xml:space="preserve"> to preventing the emergency from continuing further. Although the HIV/AIDS epidemic is not over, the significant contributions made by activists and communities during this period lead to more awareness, increased funding, and reduced stigmatization that directly impacted the progression of the disease. </w:t>
      </w:r>
    </w:p>
    <w:p w14:paraId="0000004E" w14:textId="77777777" w:rsidR="002A329A" w:rsidRDefault="002A329A">
      <w:pPr>
        <w:spacing w:line="480" w:lineRule="auto"/>
        <w:ind w:firstLine="720"/>
        <w:rPr>
          <w:rFonts w:ascii="Times New Roman" w:eastAsia="Times New Roman" w:hAnsi="Times New Roman" w:cs="Times New Roman"/>
          <w:sz w:val="24"/>
          <w:szCs w:val="24"/>
        </w:rPr>
      </w:pPr>
    </w:p>
    <w:p w14:paraId="0000004F" w14:textId="77777777" w:rsidR="002A329A" w:rsidRDefault="005039A5">
      <w:pPr>
        <w:spacing w:line="480" w:lineRule="auto"/>
        <w:ind w:firstLine="720"/>
        <w:rPr>
          <w:rFonts w:ascii="Times New Roman" w:eastAsia="Times New Roman" w:hAnsi="Times New Roman" w:cs="Times New Roman"/>
          <w:b/>
          <w:sz w:val="24"/>
          <w:szCs w:val="24"/>
        </w:rPr>
      </w:pPr>
      <w:r>
        <w:br w:type="page"/>
      </w:r>
    </w:p>
    <w:p w14:paraId="00000050" w14:textId="77777777" w:rsidR="002A329A" w:rsidRDefault="005039A5" w:rsidP="00C4274C">
      <w:pPr>
        <w:spacing w:line="480" w:lineRule="auto"/>
        <w:rPr>
          <w:rFonts w:ascii="Times New Roman" w:eastAsia="Times New Roman" w:hAnsi="Times New Roman" w:cs="Times New Roman"/>
          <w:b/>
          <w:bCs/>
          <w:sz w:val="24"/>
          <w:szCs w:val="24"/>
        </w:rPr>
      </w:pPr>
      <w:r w:rsidRPr="5691BB3C">
        <w:rPr>
          <w:rFonts w:ascii="Times New Roman" w:eastAsia="Times New Roman" w:hAnsi="Times New Roman" w:cs="Times New Roman"/>
          <w:b/>
          <w:bCs/>
          <w:sz w:val="24"/>
          <w:szCs w:val="24"/>
        </w:rPr>
        <w:t>Conclusion</w:t>
      </w:r>
    </w:p>
    <w:p w14:paraId="00000051" w14:textId="2B207C05" w:rsidR="002A329A" w:rsidRDefault="005039A5" w:rsidP="5691BB3C">
      <w:pPr>
        <w:spacing w:line="480" w:lineRule="auto"/>
        <w:ind w:firstLine="720"/>
        <w:rPr>
          <w:rFonts w:ascii="Times New Roman" w:eastAsia="Times New Roman" w:hAnsi="Times New Roman" w:cs="Times New Roman"/>
          <w:sz w:val="24"/>
          <w:szCs w:val="24"/>
          <w:lang w:val="en-US"/>
        </w:rPr>
      </w:pPr>
      <w:r w:rsidRPr="674D6E54">
        <w:rPr>
          <w:rFonts w:ascii="Times New Roman" w:eastAsia="Times New Roman" w:hAnsi="Times New Roman" w:cs="Times New Roman"/>
          <w:sz w:val="24"/>
          <w:szCs w:val="24"/>
          <w:lang w:val="en-US"/>
        </w:rPr>
        <w:t>From the very beginning of the United States, same-sex interactions were treated as forms of sexual deviance instead of acts that are part of a larger identity and self-conception, exemplified through colonial sodomy and buggery laws. This idea was perpetuated for much of American history, especially after homosexuality was associated with mental illness. This long</w:t>
      </w:r>
      <w:r w:rsidR="0004168C">
        <w:rPr>
          <w:rFonts w:ascii="Times New Roman" w:eastAsia="Times New Roman" w:hAnsi="Times New Roman" w:cs="Times New Roman"/>
          <w:sz w:val="24"/>
          <w:szCs w:val="24"/>
          <w:lang w:val="en-US"/>
        </w:rPr>
        <w:t>-</w:t>
      </w:r>
      <w:r w:rsidRPr="674D6E54">
        <w:rPr>
          <w:rFonts w:ascii="Times New Roman" w:eastAsia="Times New Roman" w:hAnsi="Times New Roman" w:cs="Times New Roman"/>
          <w:sz w:val="24"/>
          <w:szCs w:val="24"/>
          <w:lang w:val="en-US"/>
        </w:rPr>
        <w:t xml:space="preserve">standing perception provided one of the mechanisms for discrimination against people with HIV. Because HIV was associated with homosexuality, which was associated with perversion and depravity, the American public justified their belief that people with HIV were somehow deserving of the disease. Members of the LGBT community who were open about their sexuality put themselves at risk, sometimes even physically, </w:t>
      </w:r>
      <w:proofErr w:type="gramStart"/>
      <w:r w:rsidRPr="674D6E54">
        <w:rPr>
          <w:rFonts w:ascii="Times New Roman" w:eastAsia="Times New Roman" w:hAnsi="Times New Roman" w:cs="Times New Roman"/>
          <w:sz w:val="24"/>
          <w:szCs w:val="24"/>
          <w:lang w:val="en-US"/>
        </w:rPr>
        <w:t>in order to</w:t>
      </w:r>
      <w:proofErr w:type="gramEnd"/>
      <w:r w:rsidRPr="674D6E54">
        <w:rPr>
          <w:rFonts w:ascii="Times New Roman" w:eastAsia="Times New Roman" w:hAnsi="Times New Roman" w:cs="Times New Roman"/>
          <w:sz w:val="24"/>
          <w:szCs w:val="24"/>
          <w:lang w:val="en-US"/>
        </w:rPr>
        <w:t xml:space="preserve"> humanize homosexuality and bring attention to those who were disproportionately affected by a deadly disease. Through their bravery and persistence, they brought a more authentic perspective o</w:t>
      </w:r>
      <w:r w:rsidR="0D7AC59F" w:rsidRPr="674D6E54">
        <w:rPr>
          <w:rFonts w:ascii="Times New Roman" w:eastAsia="Times New Roman" w:hAnsi="Times New Roman" w:cs="Times New Roman"/>
          <w:sz w:val="24"/>
          <w:szCs w:val="24"/>
          <w:lang w:val="en-US"/>
        </w:rPr>
        <w:t>n</w:t>
      </w:r>
      <w:r w:rsidRPr="674D6E54">
        <w:rPr>
          <w:rFonts w:ascii="Times New Roman" w:eastAsia="Times New Roman" w:hAnsi="Times New Roman" w:cs="Times New Roman"/>
          <w:sz w:val="24"/>
          <w:szCs w:val="24"/>
          <w:lang w:val="en-US"/>
        </w:rPr>
        <w:t xml:space="preserve"> what it means to have same-sex attraction.</w:t>
      </w:r>
    </w:p>
    <w:p w14:paraId="00000052" w14:textId="2002B1BE" w:rsidR="002A329A" w:rsidRDefault="005039A5" w:rsidP="674D6E54">
      <w:pPr>
        <w:spacing w:line="48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rPr>
        <w:tab/>
      </w:r>
      <w:r w:rsidRPr="5691BB3C">
        <w:rPr>
          <w:rFonts w:ascii="Times New Roman" w:eastAsia="Times New Roman" w:hAnsi="Times New Roman" w:cs="Times New Roman"/>
          <w:sz w:val="24"/>
          <w:szCs w:val="24"/>
          <w:lang w:val="en-US"/>
        </w:rPr>
        <w:t>There is not substantial concrete information about HIV from the time before CDC recognition in 1981. This could be a result of insufficient surviving sources, but also likely exemplifies how important government attention can be. The government has far greater access to resources</w:t>
      </w:r>
      <w:r w:rsidR="4CBF5364" w:rsidRPr="5691BB3C">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xml:space="preserve"> including finances, academia and knowledge, and a substantial workforce. HIV/AIDS communities demanded </w:t>
      </w:r>
      <w:r w:rsidR="15E7AB85" w:rsidRPr="5691BB3C">
        <w:rPr>
          <w:rFonts w:ascii="Times New Roman" w:eastAsia="Times New Roman" w:hAnsi="Times New Roman" w:cs="Times New Roman"/>
          <w:sz w:val="24"/>
          <w:szCs w:val="24"/>
          <w:lang w:val="en-US"/>
        </w:rPr>
        <w:t xml:space="preserve">government </w:t>
      </w:r>
      <w:r w:rsidRPr="5691BB3C">
        <w:rPr>
          <w:rFonts w:ascii="Times New Roman" w:eastAsia="Times New Roman" w:hAnsi="Times New Roman" w:cs="Times New Roman"/>
          <w:sz w:val="24"/>
          <w:szCs w:val="24"/>
          <w:lang w:val="en-US"/>
        </w:rPr>
        <w:t xml:space="preserve">attention because they knew how </w:t>
      </w:r>
      <w:r w:rsidR="648D43E4" w:rsidRPr="5691BB3C">
        <w:rPr>
          <w:rFonts w:ascii="Times New Roman" w:eastAsia="Times New Roman" w:hAnsi="Times New Roman" w:cs="Times New Roman"/>
          <w:sz w:val="24"/>
          <w:szCs w:val="24"/>
          <w:lang w:val="en-US"/>
        </w:rPr>
        <w:t>significant</w:t>
      </w:r>
      <w:r w:rsidRPr="5691BB3C">
        <w:rPr>
          <w:rFonts w:ascii="Times New Roman" w:eastAsia="Times New Roman" w:hAnsi="Times New Roman" w:cs="Times New Roman"/>
          <w:sz w:val="24"/>
          <w:szCs w:val="24"/>
          <w:lang w:val="en-US"/>
        </w:rPr>
        <w:t xml:space="preserve"> an impact on research, prevention, and healthcare the government could have if it was mobilized correctly. From 1981-1987, people involved in HIV/AIDS communities balanced providing </w:t>
      </w:r>
      <w:proofErr w:type="gramStart"/>
      <w:r w:rsidRPr="5691BB3C">
        <w:rPr>
          <w:rFonts w:ascii="Times New Roman" w:eastAsia="Times New Roman" w:hAnsi="Times New Roman" w:cs="Times New Roman"/>
          <w:sz w:val="24"/>
          <w:szCs w:val="24"/>
          <w:lang w:val="en-US"/>
        </w:rPr>
        <w:t>all of</w:t>
      </w:r>
      <w:proofErr w:type="gramEnd"/>
      <w:r w:rsidRPr="5691BB3C">
        <w:rPr>
          <w:rFonts w:ascii="Times New Roman" w:eastAsia="Times New Roman" w:hAnsi="Times New Roman" w:cs="Times New Roman"/>
          <w:sz w:val="24"/>
          <w:szCs w:val="24"/>
          <w:lang w:val="en-US"/>
        </w:rPr>
        <w:t xml:space="preserve"> the needs encompassed in the three major areas of education and research, medical support, and social need, while also contending with the misinformation, negative perceptions, and outright discrimination from the wider public. Sourcing </w:t>
      </w:r>
      <w:proofErr w:type="gramStart"/>
      <w:r w:rsidRPr="5691BB3C">
        <w:rPr>
          <w:rFonts w:ascii="Times New Roman" w:eastAsia="Times New Roman" w:hAnsi="Times New Roman" w:cs="Times New Roman"/>
          <w:sz w:val="24"/>
          <w:szCs w:val="24"/>
          <w:lang w:val="en-US"/>
        </w:rPr>
        <w:t>all of</w:t>
      </w:r>
      <w:proofErr w:type="gramEnd"/>
      <w:r w:rsidRPr="5691BB3C">
        <w:rPr>
          <w:rFonts w:ascii="Times New Roman" w:eastAsia="Times New Roman" w:hAnsi="Times New Roman" w:cs="Times New Roman"/>
          <w:sz w:val="24"/>
          <w:szCs w:val="24"/>
          <w:lang w:val="en-US"/>
        </w:rPr>
        <w:t xml:space="preserve"> this labor was taxing, but even more so, these initiatives required funding, which was also generated from within their circles. As treatment options slowly improved, communities began to have the capacity to demand attention from the wider American public. In the period of 1987-1996, activist organizations transitioned from supporting emergency needs, to being able to organize and fight for awareness.</w:t>
      </w:r>
    </w:p>
    <w:p w14:paraId="00000053" w14:textId="4E364296" w:rsidR="002A329A" w:rsidRDefault="005039A5" w:rsidP="5691BB3C">
      <w:pPr>
        <w:spacing w:line="480" w:lineRule="auto"/>
        <w:ind w:firstLine="720"/>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 xml:space="preserve">Although the term ‘pre-exposure prophylaxis’ refers to attempts to prevent disease before initial exposure generally, it and its abbreviation, </w:t>
      </w:r>
      <w:proofErr w:type="spellStart"/>
      <w:r w:rsidRPr="5691BB3C">
        <w:rPr>
          <w:rFonts w:ascii="Times New Roman" w:eastAsia="Times New Roman" w:hAnsi="Times New Roman" w:cs="Times New Roman"/>
          <w:sz w:val="24"/>
          <w:szCs w:val="24"/>
          <w:lang w:val="en-US"/>
        </w:rPr>
        <w:t>PrEP</w:t>
      </w:r>
      <w:proofErr w:type="spellEnd"/>
      <w:r w:rsidR="48D7CBC7" w:rsidRPr="674D6E54">
        <w:rPr>
          <w:rFonts w:ascii="Times New Roman" w:eastAsia="Times New Roman" w:hAnsi="Times New Roman" w:cs="Times New Roman"/>
          <w:sz w:val="24"/>
          <w:szCs w:val="24"/>
          <w:lang w:val="en-US"/>
        </w:rPr>
        <w:t>,</w:t>
      </w:r>
      <w:r w:rsidRPr="5691BB3C">
        <w:rPr>
          <w:rFonts w:ascii="Times New Roman" w:eastAsia="Times New Roman" w:hAnsi="Times New Roman" w:cs="Times New Roman"/>
          <w:sz w:val="24"/>
          <w:szCs w:val="24"/>
          <w:lang w:val="en-US"/>
        </w:rPr>
        <w:t xml:space="preserve"> has come to be synonymous with HIV prevention. The first preventative HIV medication approved by the FDA came in the form of a daily oral medication called </w:t>
      </w:r>
      <w:proofErr w:type="spellStart"/>
      <w:r w:rsidRPr="674D6E54">
        <w:rPr>
          <w:rFonts w:ascii="Times New Roman" w:eastAsia="Times New Roman" w:hAnsi="Times New Roman" w:cs="Times New Roman"/>
          <w:i/>
          <w:iCs/>
          <w:sz w:val="24"/>
          <w:szCs w:val="24"/>
          <w:lang w:val="en-US"/>
        </w:rPr>
        <w:t>Trudava</w:t>
      </w:r>
      <w:proofErr w:type="spellEnd"/>
      <w:r w:rsidRPr="5691BB3C">
        <w:rPr>
          <w:rFonts w:ascii="Times New Roman" w:eastAsia="Times New Roman" w:hAnsi="Times New Roman" w:cs="Times New Roman"/>
          <w:sz w:val="24"/>
          <w:szCs w:val="24"/>
          <w:lang w:val="en-US"/>
        </w:rPr>
        <w:t xml:space="preserve">. Four years later, another daily oral pill, </w:t>
      </w:r>
      <w:proofErr w:type="spellStart"/>
      <w:r w:rsidRPr="674D6E54">
        <w:rPr>
          <w:rFonts w:ascii="Times New Roman" w:eastAsia="Times New Roman" w:hAnsi="Times New Roman" w:cs="Times New Roman"/>
          <w:i/>
          <w:iCs/>
          <w:sz w:val="24"/>
          <w:szCs w:val="24"/>
          <w:lang w:val="en-US"/>
        </w:rPr>
        <w:t>Discovy</w:t>
      </w:r>
      <w:proofErr w:type="spellEnd"/>
      <w:r w:rsidRPr="674D6E54">
        <w:rPr>
          <w:rFonts w:ascii="Times New Roman" w:eastAsia="Times New Roman" w:hAnsi="Times New Roman" w:cs="Times New Roman"/>
          <w:i/>
          <w:iCs/>
          <w:sz w:val="24"/>
          <w:szCs w:val="24"/>
          <w:lang w:val="en-US"/>
        </w:rPr>
        <w:t xml:space="preserve">, </w:t>
      </w:r>
      <w:r w:rsidRPr="5691BB3C">
        <w:rPr>
          <w:rFonts w:ascii="Times New Roman" w:eastAsia="Times New Roman" w:hAnsi="Times New Roman" w:cs="Times New Roman"/>
          <w:sz w:val="24"/>
          <w:szCs w:val="24"/>
          <w:lang w:val="en-US"/>
        </w:rPr>
        <w:t xml:space="preserve">was approved as an alternative. In 2022, an injectable form of the medication was approved that allows an individual to go two months between </w:t>
      </w:r>
      <w:proofErr w:type="gramStart"/>
      <w:r w:rsidRPr="5691BB3C">
        <w:rPr>
          <w:rFonts w:ascii="Times New Roman" w:eastAsia="Times New Roman" w:hAnsi="Times New Roman" w:cs="Times New Roman"/>
          <w:sz w:val="24"/>
          <w:szCs w:val="24"/>
          <w:lang w:val="en-US"/>
        </w:rPr>
        <w:t>doses</w:t>
      </w:r>
      <w:proofErr w:type="gramEnd"/>
      <w:r w:rsidRPr="5691BB3C">
        <w:rPr>
          <w:rFonts w:ascii="Times New Roman" w:eastAsia="Times New Roman" w:hAnsi="Times New Roman" w:cs="Times New Roman"/>
          <w:sz w:val="24"/>
          <w:szCs w:val="24"/>
          <w:lang w:val="en-US"/>
        </w:rPr>
        <w:t xml:space="preserve">. Currently, there are </w:t>
      </w:r>
      <w:proofErr w:type="gramStart"/>
      <w:r w:rsidRPr="5691BB3C">
        <w:rPr>
          <w:rFonts w:ascii="Times New Roman" w:eastAsia="Times New Roman" w:hAnsi="Times New Roman" w:cs="Times New Roman"/>
          <w:sz w:val="24"/>
          <w:szCs w:val="24"/>
          <w:lang w:val="en-US"/>
        </w:rPr>
        <w:t>a number of</w:t>
      </w:r>
      <w:proofErr w:type="gramEnd"/>
      <w:r w:rsidRPr="5691BB3C">
        <w:rPr>
          <w:rFonts w:ascii="Times New Roman" w:eastAsia="Times New Roman" w:hAnsi="Times New Roman" w:cs="Times New Roman"/>
          <w:sz w:val="24"/>
          <w:szCs w:val="24"/>
          <w:lang w:val="en-US"/>
        </w:rPr>
        <w:t xml:space="preserve"> medical trials working on advancing HIV preventative medication, post-exposure disease spread, and symptom control. Despite numerous issues with the currently available </w:t>
      </w:r>
      <w:proofErr w:type="spellStart"/>
      <w:r w:rsidRPr="5691BB3C">
        <w:rPr>
          <w:rFonts w:ascii="Times New Roman" w:eastAsia="Times New Roman" w:hAnsi="Times New Roman" w:cs="Times New Roman"/>
          <w:sz w:val="24"/>
          <w:szCs w:val="24"/>
          <w:lang w:val="en-US"/>
        </w:rPr>
        <w:t>PrEP</w:t>
      </w:r>
      <w:proofErr w:type="spellEnd"/>
      <w:r w:rsidRPr="5691BB3C">
        <w:rPr>
          <w:rFonts w:ascii="Times New Roman" w:eastAsia="Times New Roman" w:hAnsi="Times New Roman" w:cs="Times New Roman"/>
          <w:sz w:val="24"/>
          <w:szCs w:val="24"/>
          <w:lang w:val="en-US"/>
        </w:rPr>
        <w:t xml:space="preserve"> medications, such as price gouging and fights over patents, there are significant strides being made to decrease the social stigma surrounding the medication. In 2018, pharmaceutical company Gilead initiated the first national television advertising campaign for </w:t>
      </w:r>
      <w:proofErr w:type="spellStart"/>
      <w:r w:rsidRPr="5691BB3C">
        <w:rPr>
          <w:rFonts w:ascii="Times New Roman" w:eastAsia="Times New Roman" w:hAnsi="Times New Roman" w:cs="Times New Roman"/>
          <w:sz w:val="24"/>
          <w:szCs w:val="24"/>
          <w:lang w:val="en-US"/>
        </w:rPr>
        <w:t>PrEP.</w:t>
      </w:r>
      <w:proofErr w:type="spellEnd"/>
      <w:r w:rsidRPr="5691BB3C">
        <w:rPr>
          <w:rFonts w:ascii="Times New Roman" w:eastAsia="Times New Roman" w:hAnsi="Times New Roman" w:cs="Times New Roman"/>
          <w:sz w:val="24"/>
          <w:szCs w:val="24"/>
          <w:lang w:val="en-US"/>
        </w:rPr>
        <w:t xml:space="preserve"> Unlike past television advertisements for </w:t>
      </w:r>
      <w:proofErr w:type="gramStart"/>
      <w:r w:rsidRPr="5691BB3C">
        <w:rPr>
          <w:rFonts w:ascii="Times New Roman" w:eastAsia="Times New Roman" w:hAnsi="Times New Roman" w:cs="Times New Roman"/>
          <w:sz w:val="24"/>
          <w:szCs w:val="24"/>
          <w:lang w:val="en-US"/>
        </w:rPr>
        <w:t>HIV related</w:t>
      </w:r>
      <w:proofErr w:type="gramEnd"/>
      <w:r w:rsidRPr="5691BB3C">
        <w:rPr>
          <w:rFonts w:ascii="Times New Roman" w:eastAsia="Times New Roman" w:hAnsi="Times New Roman" w:cs="Times New Roman"/>
          <w:sz w:val="24"/>
          <w:szCs w:val="24"/>
          <w:lang w:val="en-US"/>
        </w:rPr>
        <w:t xml:space="preserve"> medication, this campaign was not specific to any location or genre of programming, and it was shown all over the country and on large networks during their popular shows. In the past, HIV-related advertisements were exclusively shown during programming that was explicitly targeting or highly</w:t>
      </w:r>
      <w:r w:rsidR="0004168C">
        <w:rPr>
          <w:rFonts w:ascii="Times New Roman" w:eastAsia="Times New Roman" w:hAnsi="Times New Roman" w:cs="Times New Roman"/>
          <w:sz w:val="24"/>
          <w:szCs w:val="24"/>
          <w:lang w:val="en-US"/>
        </w:rPr>
        <w:t xml:space="preserve"> </w:t>
      </w:r>
      <w:r w:rsidRPr="5691BB3C">
        <w:rPr>
          <w:rFonts w:ascii="Times New Roman" w:eastAsia="Times New Roman" w:hAnsi="Times New Roman" w:cs="Times New Roman"/>
          <w:sz w:val="24"/>
          <w:szCs w:val="24"/>
          <w:lang w:val="en-US"/>
        </w:rPr>
        <w:t xml:space="preserve">watched by homosexual audiences; it would not have been shown on mainstream media. As of 2024, advertisements for new </w:t>
      </w:r>
      <w:proofErr w:type="spellStart"/>
      <w:r w:rsidRPr="5691BB3C">
        <w:rPr>
          <w:rFonts w:ascii="Times New Roman" w:eastAsia="Times New Roman" w:hAnsi="Times New Roman" w:cs="Times New Roman"/>
          <w:sz w:val="24"/>
          <w:szCs w:val="24"/>
          <w:lang w:val="en-US"/>
        </w:rPr>
        <w:t>PrEP</w:t>
      </w:r>
      <w:proofErr w:type="spellEnd"/>
      <w:r w:rsidRPr="5691BB3C">
        <w:rPr>
          <w:rFonts w:ascii="Times New Roman" w:eastAsia="Times New Roman" w:hAnsi="Times New Roman" w:cs="Times New Roman"/>
          <w:sz w:val="24"/>
          <w:szCs w:val="24"/>
          <w:lang w:val="en-US"/>
        </w:rPr>
        <w:t xml:space="preserve"> medications, such as </w:t>
      </w:r>
      <w:proofErr w:type="spellStart"/>
      <w:r w:rsidRPr="674D6E54">
        <w:rPr>
          <w:rFonts w:ascii="Times New Roman" w:eastAsia="Times New Roman" w:hAnsi="Times New Roman" w:cs="Times New Roman"/>
          <w:i/>
          <w:iCs/>
          <w:sz w:val="24"/>
          <w:szCs w:val="24"/>
          <w:lang w:val="en-US"/>
        </w:rPr>
        <w:t>Cabenuva</w:t>
      </w:r>
      <w:proofErr w:type="spellEnd"/>
      <w:r w:rsidRPr="674D6E54">
        <w:rPr>
          <w:rFonts w:ascii="Times New Roman" w:eastAsia="Times New Roman" w:hAnsi="Times New Roman" w:cs="Times New Roman"/>
          <w:i/>
          <w:iCs/>
          <w:sz w:val="24"/>
          <w:szCs w:val="24"/>
          <w:lang w:val="en-US"/>
        </w:rPr>
        <w:t xml:space="preserve"> </w:t>
      </w:r>
      <w:r w:rsidRPr="5691BB3C">
        <w:rPr>
          <w:rFonts w:ascii="Times New Roman" w:eastAsia="Times New Roman" w:hAnsi="Times New Roman" w:cs="Times New Roman"/>
          <w:sz w:val="24"/>
          <w:szCs w:val="24"/>
          <w:lang w:val="en-US"/>
        </w:rPr>
        <w:t xml:space="preserve">and </w:t>
      </w:r>
      <w:proofErr w:type="spellStart"/>
      <w:r w:rsidRPr="674D6E54">
        <w:rPr>
          <w:rFonts w:ascii="Times New Roman" w:eastAsia="Times New Roman" w:hAnsi="Times New Roman" w:cs="Times New Roman"/>
          <w:i/>
          <w:iCs/>
          <w:sz w:val="24"/>
          <w:szCs w:val="24"/>
          <w:lang w:val="en-US"/>
        </w:rPr>
        <w:t>Dovato</w:t>
      </w:r>
      <w:proofErr w:type="spellEnd"/>
      <w:r w:rsidRPr="5691BB3C">
        <w:rPr>
          <w:rFonts w:ascii="Times New Roman" w:eastAsia="Times New Roman" w:hAnsi="Times New Roman" w:cs="Times New Roman"/>
          <w:sz w:val="24"/>
          <w:szCs w:val="24"/>
          <w:lang w:val="en-US"/>
        </w:rPr>
        <w:t xml:space="preserve"> are played during a wide variety of media aimed at many different audiences. The mainstream advertisement of HIV/AIDS treatment suggests a massive de-stigmatization of the disease, as it has become normalized in the last twenty years for general American audiences.</w:t>
      </w:r>
      <w:r w:rsidRPr="5691BB3C">
        <w:rPr>
          <w:rFonts w:ascii="Times New Roman" w:eastAsia="Times New Roman" w:hAnsi="Times New Roman" w:cs="Times New Roman"/>
          <w:sz w:val="24"/>
          <w:szCs w:val="24"/>
          <w:vertAlign w:val="superscript"/>
          <w:lang w:val="en-US"/>
        </w:rPr>
        <w:footnoteReference w:id="44"/>
      </w:r>
      <w:r w:rsidRPr="5691BB3C">
        <w:rPr>
          <w:lang w:val="en-US"/>
        </w:rPr>
        <w:br w:type="page"/>
      </w:r>
    </w:p>
    <w:p w14:paraId="00000054" w14:textId="77777777" w:rsidR="002A329A" w:rsidRDefault="005039A5">
      <w:pPr>
        <w:shd w:val="clear" w:color="auto" w:fill="FFFFFF"/>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Bibliography </w:t>
      </w:r>
    </w:p>
    <w:p w14:paraId="00000055" w14:textId="77777777" w:rsidR="002A329A" w:rsidRDefault="002A329A">
      <w:pPr>
        <w:shd w:val="clear" w:color="auto" w:fill="FFFFFF"/>
        <w:spacing w:line="240" w:lineRule="auto"/>
        <w:jc w:val="center"/>
        <w:rPr>
          <w:rFonts w:ascii="Times New Roman" w:eastAsia="Times New Roman" w:hAnsi="Times New Roman" w:cs="Times New Roman"/>
          <w:sz w:val="24"/>
          <w:szCs w:val="24"/>
        </w:rPr>
      </w:pPr>
    </w:p>
    <w:p w14:paraId="00000056" w14:textId="77777777" w:rsidR="002A329A" w:rsidRDefault="005039A5">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Abrahamson, David. “Reflecting and Shaping American Culture: Magazines Since World War </w:t>
      </w:r>
    </w:p>
    <w:p w14:paraId="00000057" w14:textId="77777777" w:rsidR="002A329A" w:rsidRDefault="005039A5" w:rsidP="5691BB3C">
      <w:pPr>
        <w:spacing w:line="240" w:lineRule="auto"/>
        <w:ind w:firstLine="720"/>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II”, Northwestern University, 2001.</w:t>
      </w:r>
      <w:hyperlink r:id="rId9" w:anchor=":~:text=As%20the%20mass%2Dcirculation%20publications,targeted%20publications%20enjoyed%20significant%20growth.">
        <w:r w:rsidRPr="5691BB3C">
          <w:rPr>
            <w:rFonts w:ascii="Times New Roman" w:eastAsia="Times New Roman" w:hAnsi="Times New Roman" w:cs="Times New Roman"/>
            <w:sz w:val="24"/>
            <w:szCs w:val="24"/>
            <w:lang w:val="en-US"/>
          </w:rPr>
          <w:t xml:space="preserve"> </w:t>
        </w:r>
      </w:hyperlink>
    </w:p>
    <w:p w14:paraId="00000058" w14:textId="77777777" w:rsidR="002A329A" w:rsidRDefault="005039A5">
      <w:pPr>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https://abrahamson.medill.northwestern.edu/WWW/ARTICLES/MagSinceWW2.txt#:~:t</w:t>
      </w:r>
    </w:p>
    <w:p w14:paraId="00000059" w14:textId="77777777" w:rsidR="002A329A" w:rsidRDefault="005039A5" w:rsidP="5691BB3C">
      <w:pPr>
        <w:spacing w:line="240" w:lineRule="auto"/>
        <w:ind w:firstLine="720"/>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ext=As%20the%20mass%2Dcirculation%20</w:t>
      </w:r>
      <w:proofErr w:type="gramStart"/>
      <w:r w:rsidRPr="5691BB3C">
        <w:rPr>
          <w:rFonts w:ascii="Times New Roman" w:eastAsia="Times New Roman" w:hAnsi="Times New Roman" w:cs="Times New Roman"/>
          <w:sz w:val="24"/>
          <w:szCs w:val="24"/>
          <w:lang w:val="en-US"/>
        </w:rPr>
        <w:t>publications,targeted</w:t>
      </w:r>
      <w:proofErr w:type="gramEnd"/>
      <w:r w:rsidRPr="5691BB3C">
        <w:rPr>
          <w:rFonts w:ascii="Times New Roman" w:eastAsia="Times New Roman" w:hAnsi="Times New Roman" w:cs="Times New Roman"/>
          <w:sz w:val="24"/>
          <w:szCs w:val="24"/>
          <w:lang w:val="en-US"/>
        </w:rPr>
        <w:t>%20publications%20en</w:t>
      </w:r>
    </w:p>
    <w:p w14:paraId="0000005A" w14:textId="77777777" w:rsidR="002A329A" w:rsidRDefault="005039A5">
      <w:pPr>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joyed%20significant%20growth.</w:t>
      </w:r>
    </w:p>
    <w:p w14:paraId="0000005B" w14:textId="77777777" w:rsidR="002A329A" w:rsidRDefault="002A329A">
      <w:pPr>
        <w:spacing w:line="240" w:lineRule="auto"/>
        <w:ind w:firstLine="720"/>
        <w:rPr>
          <w:rFonts w:ascii="Times New Roman" w:eastAsia="Times New Roman" w:hAnsi="Times New Roman" w:cs="Times New Roman"/>
          <w:sz w:val="24"/>
          <w:szCs w:val="24"/>
        </w:rPr>
      </w:pPr>
    </w:p>
    <w:p w14:paraId="0000005C" w14:textId="77777777" w:rsidR="002A329A" w:rsidRDefault="005039A5">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ACT UP Oral History Project, interviews by Sarah Schulman and Jim Hubbard, 2002-2017, </w:t>
      </w:r>
    </w:p>
    <w:p w14:paraId="0000005D" w14:textId="77777777" w:rsidR="002A329A" w:rsidRDefault="005039A5">
      <w:pPr>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https://www.actuporalhistory.org/numerical-interviews</w:t>
      </w:r>
    </w:p>
    <w:p w14:paraId="0000005E" w14:textId="77777777" w:rsidR="002A329A" w:rsidRDefault="002A329A">
      <w:pPr>
        <w:widowControl w:val="0"/>
        <w:shd w:val="clear" w:color="auto" w:fill="FFFFFF"/>
        <w:spacing w:after="60" w:line="240" w:lineRule="auto"/>
        <w:ind w:firstLine="300"/>
        <w:rPr>
          <w:rFonts w:ascii="Times New Roman" w:eastAsia="Times New Roman" w:hAnsi="Times New Roman" w:cs="Times New Roman"/>
          <w:sz w:val="24"/>
          <w:szCs w:val="24"/>
        </w:rPr>
      </w:pPr>
    </w:p>
    <w:p w14:paraId="0000005F" w14:textId="77777777" w:rsidR="002A329A" w:rsidRDefault="005039A5" w:rsidP="5691BB3C">
      <w:pPr>
        <w:widowControl w:val="0"/>
        <w:shd w:val="clear" w:color="auto" w:fill="FFFFFF" w:themeFill="background1"/>
        <w:spacing w:after="60" w:line="240" w:lineRule="auto"/>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 xml:space="preserve">ACT UP Oral History Project, “Seize Control of the FDA”, Actions, Accessed April 2, </w:t>
      </w:r>
    </w:p>
    <w:p w14:paraId="00000060" w14:textId="77777777" w:rsidR="002A329A" w:rsidRDefault="005039A5">
      <w:pPr>
        <w:widowControl w:val="0"/>
        <w:shd w:val="clear" w:color="auto" w:fill="FFFFFF"/>
        <w:spacing w:after="60"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2024. https://www.actuporalhistory.org/actions/seize-control-of-the-fda</w:t>
      </w:r>
    </w:p>
    <w:p w14:paraId="00000061" w14:textId="77777777" w:rsidR="002A329A" w:rsidRDefault="002A329A">
      <w:pPr>
        <w:shd w:val="clear" w:color="auto" w:fill="FFFFFF"/>
        <w:spacing w:line="240" w:lineRule="auto"/>
        <w:rPr>
          <w:rFonts w:ascii="Times New Roman" w:eastAsia="Times New Roman" w:hAnsi="Times New Roman" w:cs="Times New Roman"/>
          <w:sz w:val="24"/>
          <w:szCs w:val="24"/>
        </w:rPr>
      </w:pPr>
    </w:p>
    <w:p w14:paraId="00000062" w14:textId="77777777" w:rsidR="002A329A" w:rsidRDefault="005039A5">
      <w:pPr>
        <w:widowControl w:val="0"/>
        <w:spacing w:line="240" w:lineRule="auto"/>
        <w:rPr>
          <w:rFonts w:ascii="Times New Roman" w:eastAsia="Times New Roman" w:hAnsi="Times New Roman" w:cs="Times New Roman"/>
          <w:sz w:val="24"/>
          <w:szCs w:val="24"/>
          <w:u w:val="single"/>
        </w:rPr>
      </w:pPr>
      <w:r>
        <w:rPr>
          <w:rFonts w:ascii="Times New Roman" w:eastAsia="Times New Roman" w:hAnsi="Times New Roman" w:cs="Times New Roman"/>
          <w:sz w:val="24"/>
          <w:szCs w:val="24"/>
        </w:rPr>
        <w:t xml:space="preserve">ACT UP NY. “ACT UP Archival Website.” Last Updated August 2018. actupny.org. </w:t>
      </w:r>
    </w:p>
    <w:p w14:paraId="00000063" w14:textId="77777777" w:rsidR="002A329A" w:rsidRDefault="002A329A">
      <w:pPr>
        <w:widowControl w:val="0"/>
        <w:spacing w:line="240" w:lineRule="auto"/>
        <w:rPr>
          <w:rFonts w:ascii="Times New Roman" w:eastAsia="Times New Roman" w:hAnsi="Times New Roman" w:cs="Times New Roman"/>
          <w:sz w:val="24"/>
          <w:szCs w:val="24"/>
        </w:rPr>
      </w:pPr>
    </w:p>
    <w:p w14:paraId="00000064" w14:textId="77777777" w:rsidR="002A329A" w:rsidRDefault="005039A5" w:rsidP="5691BB3C">
      <w:pPr>
        <w:spacing w:line="240" w:lineRule="auto"/>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Altman, Lawrence K.  “AIDS Studies Hint Saliva May Transmit Infection”,</w:t>
      </w:r>
      <w:r w:rsidRPr="5691BB3C">
        <w:rPr>
          <w:rFonts w:ascii="Times New Roman" w:eastAsia="Times New Roman" w:hAnsi="Times New Roman" w:cs="Times New Roman"/>
          <w:i/>
          <w:iCs/>
          <w:sz w:val="24"/>
          <w:szCs w:val="24"/>
          <w:lang w:val="en-US"/>
        </w:rPr>
        <w:t xml:space="preserve"> New York Times,</w:t>
      </w:r>
      <w:r w:rsidRPr="5691BB3C">
        <w:rPr>
          <w:rFonts w:ascii="Times New Roman" w:eastAsia="Times New Roman" w:hAnsi="Times New Roman" w:cs="Times New Roman"/>
          <w:sz w:val="24"/>
          <w:szCs w:val="24"/>
          <w:lang w:val="en-US"/>
        </w:rPr>
        <w:t xml:space="preserve"> </w:t>
      </w:r>
    </w:p>
    <w:p w14:paraId="00000065" w14:textId="77777777" w:rsidR="002A329A" w:rsidRDefault="005039A5">
      <w:pPr>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October 9, 1984, https://www.nytimes.com/1984/10/09/science/aids-studies-</w:t>
      </w:r>
    </w:p>
    <w:p w14:paraId="00000066" w14:textId="77777777" w:rsidR="002A329A" w:rsidRDefault="005039A5" w:rsidP="5691BB3C">
      <w:pPr>
        <w:spacing w:line="240" w:lineRule="auto"/>
        <w:ind w:firstLine="720"/>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hint-saliva-may-transmit-infection.html</w:t>
      </w:r>
      <w:proofErr w:type="gramStart"/>
      <w:r w:rsidRPr="5691BB3C">
        <w:rPr>
          <w:rFonts w:ascii="Times New Roman" w:eastAsia="Times New Roman" w:hAnsi="Times New Roman" w:cs="Times New Roman"/>
          <w:sz w:val="24"/>
          <w:szCs w:val="24"/>
          <w:lang w:val="en-US"/>
        </w:rPr>
        <w:t>#:~</w:t>
      </w:r>
      <w:proofErr w:type="gramEnd"/>
      <w:r w:rsidRPr="5691BB3C">
        <w:rPr>
          <w:rFonts w:ascii="Times New Roman" w:eastAsia="Times New Roman" w:hAnsi="Times New Roman" w:cs="Times New Roman"/>
          <w:sz w:val="24"/>
          <w:szCs w:val="24"/>
          <w:lang w:val="en-US"/>
        </w:rPr>
        <w:t>:text=NEW%20scientific%20evidence%20has</w:t>
      </w:r>
    </w:p>
    <w:p w14:paraId="00000067" w14:textId="77777777" w:rsidR="002A329A" w:rsidRDefault="005039A5" w:rsidP="5691BB3C">
      <w:pPr>
        <w:spacing w:line="240" w:lineRule="auto"/>
        <w:ind w:left="720"/>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%20</w:t>
      </w:r>
      <w:proofErr w:type="gramStart"/>
      <w:r w:rsidRPr="5691BB3C">
        <w:rPr>
          <w:rFonts w:ascii="Times New Roman" w:eastAsia="Times New Roman" w:hAnsi="Times New Roman" w:cs="Times New Roman"/>
          <w:sz w:val="24"/>
          <w:szCs w:val="24"/>
          <w:lang w:val="en-US"/>
        </w:rPr>
        <w:t>raised,than</w:t>
      </w:r>
      <w:proofErr w:type="gramEnd"/>
      <w:r w:rsidRPr="5691BB3C">
        <w:rPr>
          <w:rFonts w:ascii="Times New Roman" w:eastAsia="Times New Roman" w:hAnsi="Times New Roman" w:cs="Times New Roman"/>
          <w:sz w:val="24"/>
          <w:szCs w:val="24"/>
          <w:lang w:val="en-US"/>
        </w:rPr>
        <w:t>%20suggestive%20in%20implicating%20saliva.</w:t>
      </w:r>
    </w:p>
    <w:p w14:paraId="00000068" w14:textId="77777777" w:rsidR="002A329A" w:rsidRDefault="002A329A">
      <w:pPr>
        <w:shd w:val="clear" w:color="auto" w:fill="FFFFFF"/>
        <w:spacing w:line="240" w:lineRule="auto"/>
        <w:rPr>
          <w:rFonts w:ascii="Times New Roman" w:eastAsia="Times New Roman" w:hAnsi="Times New Roman" w:cs="Times New Roman"/>
          <w:sz w:val="24"/>
          <w:szCs w:val="24"/>
        </w:rPr>
      </w:pPr>
    </w:p>
    <w:p w14:paraId="00000069" w14:textId="77777777" w:rsidR="002A329A" w:rsidRDefault="005039A5">
      <w:pPr>
        <w:spacing w:line="240" w:lineRule="auto"/>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American Psychiatric Association. </w:t>
      </w:r>
      <w:r>
        <w:rPr>
          <w:rFonts w:ascii="Times New Roman" w:eastAsia="Times New Roman" w:hAnsi="Times New Roman" w:cs="Times New Roman"/>
          <w:i/>
          <w:sz w:val="24"/>
          <w:szCs w:val="24"/>
        </w:rPr>
        <w:t xml:space="preserve">Diagnostic and Statistical Manual: Mental Disorders. </w:t>
      </w:r>
    </w:p>
    <w:p w14:paraId="0000006A" w14:textId="77777777" w:rsidR="002A329A" w:rsidRDefault="005039A5">
      <w:pPr>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Washington DC: American Psychiatric Association Mental Hospital Service, 1952. </w:t>
      </w:r>
    </w:p>
    <w:p w14:paraId="0000006B" w14:textId="77777777" w:rsidR="002A329A" w:rsidRDefault="005039A5">
      <w:pPr>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https://www.turkpsikiyatri.org/arsiv/dsm-1952.pdf, 38-39.</w:t>
      </w:r>
    </w:p>
    <w:p w14:paraId="0000006C" w14:textId="77777777" w:rsidR="002A329A" w:rsidRDefault="002A329A">
      <w:pPr>
        <w:spacing w:line="240" w:lineRule="auto"/>
        <w:rPr>
          <w:rFonts w:ascii="Times New Roman" w:eastAsia="Times New Roman" w:hAnsi="Times New Roman" w:cs="Times New Roman"/>
          <w:sz w:val="24"/>
          <w:szCs w:val="24"/>
        </w:rPr>
      </w:pPr>
    </w:p>
    <w:p w14:paraId="0000006D" w14:textId="77777777" w:rsidR="002A329A" w:rsidRDefault="005039A5" w:rsidP="5691BB3C">
      <w:pPr>
        <w:spacing w:line="240" w:lineRule="auto"/>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 xml:space="preserve">“BAR Archive”, </w:t>
      </w:r>
      <w:r w:rsidRPr="5691BB3C">
        <w:rPr>
          <w:rFonts w:ascii="Times New Roman" w:eastAsia="Times New Roman" w:hAnsi="Times New Roman" w:cs="Times New Roman"/>
          <w:i/>
          <w:iCs/>
          <w:sz w:val="24"/>
          <w:szCs w:val="24"/>
          <w:lang w:val="en-US"/>
        </w:rPr>
        <w:t>Bay Area Reporter</w:t>
      </w:r>
      <w:r w:rsidRPr="5691BB3C">
        <w:rPr>
          <w:rFonts w:ascii="Times New Roman" w:eastAsia="Times New Roman" w:hAnsi="Times New Roman" w:cs="Times New Roman"/>
          <w:sz w:val="24"/>
          <w:szCs w:val="24"/>
          <w:lang w:val="en-US"/>
        </w:rPr>
        <w:t xml:space="preserve"> [San Fransisco], 1983-1996, </w:t>
      </w:r>
    </w:p>
    <w:p w14:paraId="0000006E" w14:textId="77777777" w:rsidR="002A329A" w:rsidRDefault="005039A5">
      <w:pPr>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https://archive.org/details/bayareareporter  </w:t>
      </w:r>
    </w:p>
    <w:p w14:paraId="0000006F" w14:textId="77777777" w:rsidR="002A329A" w:rsidRDefault="002A329A">
      <w:pPr>
        <w:spacing w:line="240" w:lineRule="auto"/>
        <w:rPr>
          <w:rFonts w:ascii="Times New Roman" w:eastAsia="Times New Roman" w:hAnsi="Times New Roman" w:cs="Times New Roman"/>
          <w:sz w:val="24"/>
          <w:szCs w:val="24"/>
        </w:rPr>
      </w:pPr>
    </w:p>
    <w:p w14:paraId="00000070" w14:textId="77777777" w:rsidR="002A329A" w:rsidRDefault="005039A5">
      <w:pPr>
        <w:spacing w:line="240" w:lineRule="auto"/>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Bérubé, Allan. </w:t>
      </w:r>
      <w:r>
        <w:rPr>
          <w:rFonts w:ascii="Times New Roman" w:eastAsia="Times New Roman" w:hAnsi="Times New Roman" w:cs="Times New Roman"/>
          <w:i/>
          <w:sz w:val="24"/>
          <w:szCs w:val="24"/>
        </w:rPr>
        <w:t xml:space="preserve">Coming Out Under Fire: The History of Gay Men and Women in World War II. </w:t>
      </w:r>
    </w:p>
    <w:p w14:paraId="00000071" w14:textId="77777777" w:rsidR="002A329A" w:rsidRDefault="005039A5">
      <w:pPr>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New York: Plume, 1990. https://archive.org/details/comingoutunderfi00beru </w:t>
      </w:r>
    </w:p>
    <w:p w14:paraId="00000072" w14:textId="77777777" w:rsidR="002A329A" w:rsidRDefault="002A329A">
      <w:pPr>
        <w:spacing w:line="240" w:lineRule="auto"/>
        <w:rPr>
          <w:rFonts w:ascii="Times New Roman" w:eastAsia="Times New Roman" w:hAnsi="Times New Roman" w:cs="Times New Roman"/>
          <w:sz w:val="24"/>
          <w:szCs w:val="24"/>
        </w:rPr>
      </w:pPr>
    </w:p>
    <w:p w14:paraId="00000073" w14:textId="77777777" w:rsidR="002A329A" w:rsidRDefault="005039A5" w:rsidP="5691BB3C">
      <w:pPr>
        <w:rPr>
          <w:rFonts w:ascii="Times New Roman" w:eastAsia="Times New Roman" w:hAnsi="Times New Roman" w:cs="Times New Roman"/>
          <w:sz w:val="24"/>
          <w:szCs w:val="24"/>
          <w:lang w:val="en-US"/>
        </w:rPr>
      </w:pPr>
      <w:proofErr w:type="spellStart"/>
      <w:r w:rsidRPr="5691BB3C">
        <w:rPr>
          <w:rFonts w:ascii="Times New Roman" w:eastAsia="Times New Roman" w:hAnsi="Times New Roman" w:cs="Times New Roman"/>
          <w:sz w:val="24"/>
          <w:szCs w:val="24"/>
          <w:lang w:val="en-US"/>
        </w:rPr>
        <w:t>Boffey</w:t>
      </w:r>
      <w:proofErr w:type="spellEnd"/>
      <w:r w:rsidRPr="5691BB3C">
        <w:rPr>
          <w:rFonts w:ascii="Times New Roman" w:eastAsia="Times New Roman" w:hAnsi="Times New Roman" w:cs="Times New Roman"/>
          <w:sz w:val="24"/>
          <w:szCs w:val="24"/>
          <w:lang w:val="en-US"/>
        </w:rPr>
        <w:t xml:space="preserve">, Phillip. “Reagan Defends Financing for AIDS”, </w:t>
      </w:r>
      <w:r w:rsidRPr="5691BB3C">
        <w:rPr>
          <w:rFonts w:ascii="Times New Roman" w:eastAsia="Times New Roman" w:hAnsi="Times New Roman" w:cs="Times New Roman"/>
          <w:i/>
          <w:iCs/>
          <w:sz w:val="24"/>
          <w:szCs w:val="24"/>
          <w:lang w:val="en-US"/>
        </w:rPr>
        <w:t>The New York Times</w:t>
      </w:r>
      <w:r w:rsidRPr="5691BB3C">
        <w:rPr>
          <w:rFonts w:ascii="Times New Roman" w:eastAsia="Times New Roman" w:hAnsi="Times New Roman" w:cs="Times New Roman"/>
          <w:sz w:val="24"/>
          <w:szCs w:val="24"/>
          <w:lang w:val="en-US"/>
        </w:rPr>
        <w:t xml:space="preserve">. September 18, </w:t>
      </w:r>
    </w:p>
    <w:p w14:paraId="00000074" w14:textId="77777777" w:rsidR="002A329A" w:rsidRDefault="005039A5">
      <w:pPr>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1985. https://www.nytimes.com/1985/09/18/us/reagan-defends-financing-for-aids.html</w:t>
      </w:r>
    </w:p>
    <w:p w14:paraId="00000075" w14:textId="77777777" w:rsidR="002A329A" w:rsidRDefault="002A329A">
      <w:pPr>
        <w:spacing w:line="240" w:lineRule="auto"/>
        <w:rPr>
          <w:rFonts w:ascii="Times New Roman" w:eastAsia="Times New Roman" w:hAnsi="Times New Roman" w:cs="Times New Roman"/>
          <w:sz w:val="24"/>
          <w:szCs w:val="24"/>
        </w:rPr>
      </w:pPr>
    </w:p>
    <w:p w14:paraId="00000076" w14:textId="77777777" w:rsidR="002A329A" w:rsidRDefault="005039A5" w:rsidP="5691BB3C">
      <w:pPr>
        <w:spacing w:line="240" w:lineRule="auto"/>
        <w:rPr>
          <w:rFonts w:ascii="Times New Roman" w:eastAsia="Times New Roman" w:hAnsi="Times New Roman" w:cs="Times New Roman"/>
          <w:sz w:val="24"/>
          <w:szCs w:val="24"/>
          <w:lang w:val="en-US"/>
        </w:rPr>
      </w:pPr>
      <w:proofErr w:type="spellStart"/>
      <w:r w:rsidRPr="5691BB3C">
        <w:rPr>
          <w:rFonts w:ascii="Times New Roman" w:eastAsia="Times New Roman" w:hAnsi="Times New Roman" w:cs="Times New Roman"/>
          <w:sz w:val="24"/>
          <w:szCs w:val="24"/>
          <w:lang w:val="en-US"/>
        </w:rPr>
        <w:t>Boodman</w:t>
      </w:r>
      <w:proofErr w:type="spellEnd"/>
      <w:r w:rsidRPr="5691BB3C">
        <w:rPr>
          <w:rFonts w:ascii="Times New Roman" w:eastAsia="Times New Roman" w:hAnsi="Times New Roman" w:cs="Times New Roman"/>
          <w:sz w:val="24"/>
          <w:szCs w:val="24"/>
          <w:lang w:val="en-US"/>
        </w:rPr>
        <w:t>, Sandra G. “Underreporting AIDS Privacy VS. Safety”,</w:t>
      </w:r>
      <w:r w:rsidRPr="5691BB3C">
        <w:rPr>
          <w:rFonts w:ascii="Times New Roman" w:eastAsia="Times New Roman" w:hAnsi="Times New Roman" w:cs="Times New Roman"/>
          <w:i/>
          <w:iCs/>
          <w:sz w:val="24"/>
          <w:szCs w:val="24"/>
          <w:lang w:val="en-US"/>
        </w:rPr>
        <w:t xml:space="preserve"> The Washington Post</w:t>
      </w:r>
      <w:r w:rsidRPr="5691BB3C">
        <w:rPr>
          <w:rFonts w:ascii="Times New Roman" w:eastAsia="Times New Roman" w:hAnsi="Times New Roman" w:cs="Times New Roman"/>
          <w:sz w:val="24"/>
          <w:szCs w:val="24"/>
          <w:lang w:val="en-US"/>
        </w:rPr>
        <w:t xml:space="preserve">, </w:t>
      </w:r>
    </w:p>
    <w:p w14:paraId="00000077" w14:textId="77777777" w:rsidR="002A329A" w:rsidRDefault="005039A5">
      <w:pPr>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February 17th, 1987. https://www.washingtonpost.com/archive/politics/1987/02/17/</w:t>
      </w:r>
    </w:p>
    <w:p w14:paraId="00000078" w14:textId="77777777" w:rsidR="002A329A" w:rsidRDefault="005039A5">
      <w:pPr>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underreporting-aids-privacy-vs-safety/bf6e50f8-6aad-461e-8069-6abd6be82d6c/</w:t>
      </w:r>
    </w:p>
    <w:p w14:paraId="00000079" w14:textId="77777777" w:rsidR="002A329A" w:rsidRDefault="002A329A">
      <w:pPr>
        <w:shd w:val="clear" w:color="auto" w:fill="FFFFFF"/>
        <w:spacing w:line="240" w:lineRule="auto"/>
        <w:rPr>
          <w:rFonts w:ascii="Times New Roman" w:eastAsia="Times New Roman" w:hAnsi="Times New Roman" w:cs="Times New Roman"/>
          <w:sz w:val="24"/>
          <w:szCs w:val="24"/>
        </w:rPr>
      </w:pPr>
    </w:p>
    <w:p w14:paraId="0000007A" w14:textId="77777777" w:rsidR="002A329A" w:rsidRDefault="005039A5">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Bronski, Michael. </w:t>
      </w:r>
      <w:r>
        <w:rPr>
          <w:rFonts w:ascii="Times New Roman" w:eastAsia="Times New Roman" w:hAnsi="Times New Roman" w:cs="Times New Roman"/>
          <w:i/>
          <w:sz w:val="24"/>
          <w:szCs w:val="24"/>
        </w:rPr>
        <w:t>A Queer History of the United States</w:t>
      </w:r>
      <w:r>
        <w:rPr>
          <w:rFonts w:ascii="Times New Roman" w:eastAsia="Times New Roman" w:hAnsi="Times New Roman" w:cs="Times New Roman"/>
          <w:sz w:val="24"/>
          <w:szCs w:val="24"/>
        </w:rPr>
        <w:t>, Boston: Beacon Press, 2011.</w:t>
      </w:r>
    </w:p>
    <w:p w14:paraId="0000007B" w14:textId="77777777" w:rsidR="002A329A" w:rsidRDefault="002A329A">
      <w:pPr>
        <w:spacing w:line="240" w:lineRule="auto"/>
        <w:rPr>
          <w:rFonts w:ascii="Times New Roman" w:eastAsia="Times New Roman" w:hAnsi="Times New Roman" w:cs="Times New Roman"/>
          <w:sz w:val="24"/>
          <w:szCs w:val="24"/>
        </w:rPr>
      </w:pPr>
    </w:p>
    <w:p w14:paraId="0000007C" w14:textId="77777777" w:rsidR="002A329A" w:rsidRDefault="005039A5" w:rsidP="5691BB3C">
      <w:pPr>
        <w:shd w:val="clear" w:color="auto" w:fill="FFFFFF" w:themeFill="background1"/>
        <w:spacing w:line="240" w:lineRule="auto"/>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 xml:space="preserve">Carter, David A. </w:t>
      </w:r>
      <w:r w:rsidRPr="5691BB3C">
        <w:rPr>
          <w:rFonts w:ascii="Times New Roman" w:eastAsia="Times New Roman" w:hAnsi="Times New Roman" w:cs="Times New Roman"/>
          <w:i/>
          <w:iCs/>
          <w:sz w:val="24"/>
          <w:szCs w:val="24"/>
          <w:lang w:val="en-US"/>
        </w:rPr>
        <w:t xml:space="preserve">Stonewall: The Riots that Sparked </w:t>
      </w:r>
      <w:proofErr w:type="gramStart"/>
      <w:r w:rsidRPr="5691BB3C">
        <w:rPr>
          <w:rFonts w:ascii="Times New Roman" w:eastAsia="Times New Roman" w:hAnsi="Times New Roman" w:cs="Times New Roman"/>
          <w:i/>
          <w:iCs/>
          <w:sz w:val="24"/>
          <w:szCs w:val="24"/>
          <w:lang w:val="en-US"/>
        </w:rPr>
        <w:t>The</w:t>
      </w:r>
      <w:proofErr w:type="gramEnd"/>
      <w:r w:rsidRPr="5691BB3C">
        <w:rPr>
          <w:rFonts w:ascii="Times New Roman" w:eastAsia="Times New Roman" w:hAnsi="Times New Roman" w:cs="Times New Roman"/>
          <w:i/>
          <w:iCs/>
          <w:sz w:val="24"/>
          <w:szCs w:val="24"/>
          <w:lang w:val="en-US"/>
        </w:rPr>
        <w:t xml:space="preserve"> Gay Revolution. </w:t>
      </w:r>
      <w:r w:rsidRPr="5691BB3C">
        <w:rPr>
          <w:rFonts w:ascii="Times New Roman" w:eastAsia="Times New Roman" w:hAnsi="Times New Roman" w:cs="Times New Roman"/>
          <w:sz w:val="24"/>
          <w:szCs w:val="24"/>
          <w:lang w:val="en-US"/>
        </w:rPr>
        <w:t xml:space="preserve">New York: St. Martin’s </w:t>
      </w:r>
    </w:p>
    <w:p w14:paraId="0000007D" w14:textId="77777777" w:rsidR="002A329A" w:rsidRDefault="005039A5">
      <w:pPr>
        <w:shd w:val="clear" w:color="auto" w:fill="FFFFFF"/>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Press, 2004. https://archive.org/details/stonewallriotsth0000cart/page/n7/mode/2up.</w:t>
      </w:r>
    </w:p>
    <w:p w14:paraId="0000007E" w14:textId="77777777" w:rsidR="002A329A" w:rsidRDefault="002A329A">
      <w:pPr>
        <w:shd w:val="clear" w:color="auto" w:fill="FFFFFF"/>
        <w:spacing w:line="240" w:lineRule="auto"/>
        <w:rPr>
          <w:rFonts w:ascii="Times New Roman" w:eastAsia="Times New Roman" w:hAnsi="Times New Roman" w:cs="Times New Roman"/>
          <w:sz w:val="24"/>
          <w:szCs w:val="24"/>
        </w:rPr>
      </w:pPr>
    </w:p>
    <w:p w14:paraId="0000007F" w14:textId="77777777" w:rsidR="002A329A" w:rsidRDefault="005039A5" w:rsidP="5691BB3C">
      <w:pPr>
        <w:spacing w:line="240" w:lineRule="auto"/>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Centers for Disease Control. “Hemophilia”.  Last updated October 24, 2023.</w:t>
      </w:r>
    </w:p>
    <w:p w14:paraId="00000080" w14:textId="77777777" w:rsidR="002A329A" w:rsidRDefault="005039A5">
      <w:pPr>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https://www.cdc.gov/ncbddd/hemophilia/facts.html#:~:text=Hemophilia%20is%20usuall</w:t>
      </w:r>
    </w:p>
    <w:p w14:paraId="00000081" w14:textId="77777777" w:rsidR="002A329A" w:rsidRDefault="005039A5" w:rsidP="5691BB3C">
      <w:pPr>
        <w:spacing w:line="240" w:lineRule="auto"/>
        <w:ind w:firstLine="720"/>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y%20an%20</w:t>
      </w:r>
      <w:proofErr w:type="gramStart"/>
      <w:r w:rsidRPr="5691BB3C">
        <w:rPr>
          <w:rFonts w:ascii="Times New Roman" w:eastAsia="Times New Roman" w:hAnsi="Times New Roman" w:cs="Times New Roman"/>
          <w:sz w:val="24"/>
          <w:szCs w:val="24"/>
          <w:lang w:val="en-US"/>
        </w:rPr>
        <w:t>inherited,bleeding</w:t>
      </w:r>
      <w:proofErr w:type="gramEnd"/>
      <w:r w:rsidRPr="5691BB3C">
        <w:rPr>
          <w:rFonts w:ascii="Times New Roman" w:eastAsia="Times New Roman" w:hAnsi="Times New Roman" w:cs="Times New Roman"/>
          <w:sz w:val="24"/>
          <w:szCs w:val="24"/>
          <w:lang w:val="en-US"/>
        </w:rPr>
        <w:t xml:space="preserve">%20following%20injuries%20or%20surgery. </w:t>
      </w:r>
    </w:p>
    <w:p w14:paraId="00000082" w14:textId="77777777" w:rsidR="002A329A" w:rsidRDefault="002A329A">
      <w:pPr>
        <w:shd w:val="clear" w:color="auto" w:fill="FFFFFF"/>
        <w:spacing w:line="240" w:lineRule="auto"/>
        <w:rPr>
          <w:rFonts w:ascii="Times New Roman" w:eastAsia="Times New Roman" w:hAnsi="Times New Roman" w:cs="Times New Roman"/>
          <w:sz w:val="24"/>
          <w:szCs w:val="24"/>
        </w:rPr>
      </w:pPr>
    </w:p>
    <w:p w14:paraId="00000083" w14:textId="77777777" w:rsidR="002A329A" w:rsidRDefault="005039A5" w:rsidP="5691BB3C">
      <w:pPr>
        <w:spacing w:line="240" w:lineRule="auto"/>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 xml:space="preserve">Centers for Disease Control and Prevention.  “HIV”. Last Edited June 30, 2022. </w:t>
      </w:r>
    </w:p>
    <w:p w14:paraId="00000084" w14:textId="77777777" w:rsidR="002A329A" w:rsidRDefault="005039A5">
      <w:pPr>
        <w:spacing w:line="240" w:lineRule="auto"/>
        <w:ind w:firstLine="720"/>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https://www.cdc.gov/hiv/basics/whatishiv.html;</w:t>
      </w:r>
      <w:proofErr w:type="gramEnd"/>
      <w:r>
        <w:rPr>
          <w:rFonts w:ascii="Times New Roman" w:eastAsia="Times New Roman" w:hAnsi="Times New Roman" w:cs="Times New Roman"/>
          <w:sz w:val="24"/>
          <w:szCs w:val="24"/>
        </w:rPr>
        <w:t xml:space="preserve"> </w:t>
      </w:r>
    </w:p>
    <w:p w14:paraId="00000085" w14:textId="77777777" w:rsidR="002A329A" w:rsidRDefault="002A329A">
      <w:pPr>
        <w:shd w:val="clear" w:color="auto" w:fill="FFFFFF"/>
        <w:spacing w:line="240" w:lineRule="auto"/>
        <w:rPr>
          <w:rFonts w:ascii="Times New Roman" w:eastAsia="Times New Roman" w:hAnsi="Times New Roman" w:cs="Times New Roman"/>
          <w:sz w:val="24"/>
          <w:szCs w:val="24"/>
        </w:rPr>
      </w:pPr>
    </w:p>
    <w:p w14:paraId="00000086" w14:textId="77777777" w:rsidR="002A329A" w:rsidRDefault="005039A5">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Centers for Disease Control and Prevention. “Morality Patterns- United States, 1997”, Morbidity </w:t>
      </w:r>
    </w:p>
    <w:p w14:paraId="00000087" w14:textId="77777777" w:rsidR="002A329A" w:rsidRDefault="005039A5">
      <w:pPr>
        <w:widowControl w:val="0"/>
        <w:spacing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and Mortality Weekly Report, Atlanta: US. Department of Health and Human Services, 1999. https://www.cdc.gov/mmwr/preview/mmwrhtml/mm4830a4.htm.</w:t>
      </w:r>
    </w:p>
    <w:p w14:paraId="00000088" w14:textId="77777777" w:rsidR="002A329A" w:rsidRDefault="002A329A">
      <w:pPr>
        <w:spacing w:line="240" w:lineRule="auto"/>
        <w:ind w:firstLine="720"/>
        <w:rPr>
          <w:rFonts w:ascii="Times New Roman" w:eastAsia="Times New Roman" w:hAnsi="Times New Roman" w:cs="Times New Roman"/>
          <w:sz w:val="24"/>
          <w:szCs w:val="24"/>
        </w:rPr>
      </w:pPr>
    </w:p>
    <w:p w14:paraId="00000089" w14:textId="77777777" w:rsidR="002A329A" w:rsidRDefault="005039A5">
      <w:pPr>
        <w:widowControl w:val="0"/>
        <w:spacing w:line="240" w:lineRule="auto"/>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Crompton, Louis. “Homosexuals and the Death Penalty in Colonial America.” </w:t>
      </w:r>
      <w:r>
        <w:rPr>
          <w:rFonts w:ascii="Times New Roman" w:eastAsia="Times New Roman" w:hAnsi="Times New Roman" w:cs="Times New Roman"/>
          <w:i/>
          <w:sz w:val="24"/>
          <w:szCs w:val="24"/>
        </w:rPr>
        <w:t xml:space="preserve">Journal of </w:t>
      </w:r>
    </w:p>
    <w:p w14:paraId="0000008A" w14:textId="77777777" w:rsidR="002A329A" w:rsidRDefault="005039A5">
      <w:pPr>
        <w:widowControl w:val="0"/>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i/>
          <w:sz w:val="24"/>
          <w:szCs w:val="24"/>
        </w:rPr>
        <w:t>Homosexuality</w:t>
      </w:r>
      <w:r>
        <w:rPr>
          <w:rFonts w:ascii="Times New Roman" w:eastAsia="Times New Roman" w:hAnsi="Times New Roman" w:cs="Times New Roman"/>
          <w:sz w:val="24"/>
          <w:szCs w:val="24"/>
        </w:rPr>
        <w:t xml:space="preserve"> 1, no. 3 (1976): 277–93. https://digitalcommons.unl.edu/cgi/view</w:t>
      </w:r>
    </w:p>
    <w:p w14:paraId="0000008B" w14:textId="77777777" w:rsidR="002A329A" w:rsidRDefault="005039A5" w:rsidP="5691BB3C">
      <w:pPr>
        <w:widowControl w:val="0"/>
        <w:spacing w:line="240" w:lineRule="auto"/>
        <w:ind w:firstLine="720"/>
        <w:rPr>
          <w:rFonts w:ascii="Times New Roman" w:eastAsia="Times New Roman" w:hAnsi="Times New Roman" w:cs="Times New Roman"/>
          <w:sz w:val="24"/>
          <w:szCs w:val="24"/>
          <w:lang w:val="en-US"/>
        </w:rPr>
      </w:pPr>
      <w:proofErr w:type="spellStart"/>
      <w:r w:rsidRPr="5691BB3C">
        <w:rPr>
          <w:rFonts w:ascii="Times New Roman" w:eastAsia="Times New Roman" w:hAnsi="Times New Roman" w:cs="Times New Roman"/>
          <w:sz w:val="24"/>
          <w:szCs w:val="24"/>
          <w:lang w:val="en-US"/>
        </w:rPr>
        <w:t>content.cgi?article</w:t>
      </w:r>
      <w:proofErr w:type="spellEnd"/>
      <w:r w:rsidRPr="5691BB3C">
        <w:rPr>
          <w:rFonts w:ascii="Times New Roman" w:eastAsia="Times New Roman" w:hAnsi="Times New Roman" w:cs="Times New Roman"/>
          <w:sz w:val="24"/>
          <w:szCs w:val="24"/>
          <w:lang w:val="en-US"/>
        </w:rPr>
        <w:t>=1061&amp;contex=</w:t>
      </w:r>
      <w:proofErr w:type="spellStart"/>
      <w:r w:rsidRPr="5691BB3C">
        <w:rPr>
          <w:rFonts w:ascii="Times New Roman" w:eastAsia="Times New Roman" w:hAnsi="Times New Roman" w:cs="Times New Roman"/>
          <w:sz w:val="24"/>
          <w:szCs w:val="24"/>
          <w:lang w:val="en-US"/>
        </w:rPr>
        <w:t>englishfacpubs</w:t>
      </w:r>
      <w:proofErr w:type="spellEnd"/>
    </w:p>
    <w:p w14:paraId="0000008C" w14:textId="77777777" w:rsidR="002A329A" w:rsidRDefault="002A329A">
      <w:pPr>
        <w:spacing w:line="240" w:lineRule="auto"/>
        <w:rPr>
          <w:rFonts w:ascii="Times New Roman" w:eastAsia="Times New Roman" w:hAnsi="Times New Roman" w:cs="Times New Roman"/>
          <w:sz w:val="24"/>
          <w:szCs w:val="24"/>
        </w:rPr>
      </w:pPr>
    </w:p>
    <w:p w14:paraId="0000008D" w14:textId="77777777" w:rsidR="002A329A" w:rsidRDefault="005039A5" w:rsidP="5691BB3C">
      <w:pPr>
        <w:spacing w:line="240" w:lineRule="auto"/>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 xml:space="preserve">Daley, </w:t>
      </w:r>
      <w:proofErr w:type="spellStart"/>
      <w:proofErr w:type="gramStart"/>
      <w:r w:rsidRPr="5691BB3C">
        <w:rPr>
          <w:rFonts w:ascii="Times New Roman" w:eastAsia="Times New Roman" w:hAnsi="Times New Roman" w:cs="Times New Roman"/>
          <w:sz w:val="24"/>
          <w:szCs w:val="24"/>
          <w:lang w:val="en-US"/>
        </w:rPr>
        <w:t>Suzanne.“</w:t>
      </w:r>
      <w:proofErr w:type="gramEnd"/>
      <w:r w:rsidRPr="5691BB3C">
        <w:rPr>
          <w:rFonts w:ascii="Times New Roman" w:eastAsia="Times New Roman" w:hAnsi="Times New Roman" w:cs="Times New Roman"/>
          <w:sz w:val="24"/>
          <w:szCs w:val="24"/>
          <w:lang w:val="en-US"/>
        </w:rPr>
        <w:t>‘The</w:t>
      </w:r>
      <w:proofErr w:type="spellEnd"/>
      <w:r w:rsidRPr="5691BB3C">
        <w:rPr>
          <w:rFonts w:ascii="Times New Roman" w:eastAsia="Times New Roman" w:hAnsi="Times New Roman" w:cs="Times New Roman"/>
          <w:sz w:val="24"/>
          <w:szCs w:val="24"/>
          <w:lang w:val="en-US"/>
        </w:rPr>
        <w:t xml:space="preserve"> AIDS Void’: Trapped in a Hospital”, </w:t>
      </w:r>
      <w:r w:rsidRPr="5691BB3C">
        <w:rPr>
          <w:rFonts w:ascii="Times New Roman" w:eastAsia="Times New Roman" w:hAnsi="Times New Roman" w:cs="Times New Roman"/>
          <w:i/>
          <w:iCs/>
          <w:sz w:val="24"/>
          <w:szCs w:val="24"/>
          <w:lang w:val="en-US"/>
        </w:rPr>
        <w:t xml:space="preserve">The New York Times, </w:t>
      </w:r>
      <w:r w:rsidRPr="5691BB3C">
        <w:rPr>
          <w:rFonts w:ascii="Times New Roman" w:eastAsia="Times New Roman" w:hAnsi="Times New Roman" w:cs="Times New Roman"/>
          <w:sz w:val="24"/>
          <w:szCs w:val="24"/>
          <w:lang w:val="en-US"/>
        </w:rPr>
        <w:t xml:space="preserve">September 22, </w:t>
      </w:r>
    </w:p>
    <w:p w14:paraId="0000008E" w14:textId="77777777" w:rsidR="002A329A" w:rsidRDefault="005039A5">
      <w:pPr>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1987. </w:t>
      </w:r>
      <w:proofErr w:type="gramStart"/>
      <w:r>
        <w:rPr>
          <w:rFonts w:ascii="Times New Roman" w:eastAsia="Times New Roman" w:hAnsi="Times New Roman" w:cs="Times New Roman"/>
          <w:sz w:val="24"/>
          <w:szCs w:val="24"/>
        </w:rPr>
        <w:t>www.nytimes.com/1987/09/22/nyregion/the-aids-void-trapped-in-a-hospital.html;</w:t>
      </w:r>
      <w:proofErr w:type="gramEnd"/>
    </w:p>
    <w:p w14:paraId="0000008F" w14:textId="77777777" w:rsidR="002A329A" w:rsidRDefault="002A329A">
      <w:pPr>
        <w:spacing w:line="240" w:lineRule="auto"/>
        <w:rPr>
          <w:rFonts w:ascii="Times New Roman" w:eastAsia="Times New Roman" w:hAnsi="Times New Roman" w:cs="Times New Roman"/>
          <w:sz w:val="24"/>
          <w:szCs w:val="24"/>
        </w:rPr>
      </w:pPr>
    </w:p>
    <w:p w14:paraId="00000090" w14:textId="77777777" w:rsidR="002A329A" w:rsidRDefault="005039A5" w:rsidP="5691BB3C">
      <w:pPr>
        <w:widowControl w:val="0"/>
        <w:spacing w:line="240" w:lineRule="auto"/>
        <w:rPr>
          <w:rFonts w:ascii="Times New Roman" w:eastAsia="Times New Roman" w:hAnsi="Times New Roman" w:cs="Times New Roman"/>
          <w:i/>
          <w:iCs/>
          <w:sz w:val="24"/>
          <w:szCs w:val="24"/>
          <w:lang w:val="en-US"/>
        </w:rPr>
      </w:pPr>
      <w:r w:rsidRPr="5691BB3C">
        <w:rPr>
          <w:rFonts w:ascii="Times New Roman" w:eastAsia="Times New Roman" w:hAnsi="Times New Roman" w:cs="Times New Roman"/>
          <w:sz w:val="24"/>
          <w:szCs w:val="24"/>
          <w:lang w:val="en-US"/>
        </w:rPr>
        <w:t xml:space="preserve">Decker, Hannah S. </w:t>
      </w:r>
      <w:r w:rsidRPr="5691BB3C">
        <w:rPr>
          <w:rFonts w:ascii="Times New Roman" w:eastAsia="Times New Roman" w:hAnsi="Times New Roman" w:cs="Times New Roman"/>
          <w:i/>
          <w:iCs/>
          <w:sz w:val="24"/>
          <w:szCs w:val="24"/>
          <w:lang w:val="en-US"/>
        </w:rPr>
        <w:t>The making of DSM-</w:t>
      </w:r>
      <w:proofErr w:type="gramStart"/>
      <w:r w:rsidRPr="5691BB3C">
        <w:rPr>
          <w:rFonts w:ascii="Times New Roman" w:eastAsia="Times New Roman" w:hAnsi="Times New Roman" w:cs="Times New Roman"/>
          <w:i/>
          <w:iCs/>
          <w:sz w:val="24"/>
          <w:szCs w:val="24"/>
          <w:lang w:val="en-US"/>
        </w:rPr>
        <w:t>III :</w:t>
      </w:r>
      <w:proofErr w:type="gramEnd"/>
      <w:r w:rsidRPr="5691BB3C">
        <w:rPr>
          <w:rFonts w:ascii="Times New Roman" w:eastAsia="Times New Roman" w:hAnsi="Times New Roman" w:cs="Times New Roman"/>
          <w:i/>
          <w:iCs/>
          <w:sz w:val="24"/>
          <w:szCs w:val="24"/>
          <w:lang w:val="en-US"/>
        </w:rPr>
        <w:t xml:space="preserve"> a diagnostic manual's conquest of American </w:t>
      </w:r>
    </w:p>
    <w:p w14:paraId="00000091" w14:textId="77777777" w:rsidR="002A329A" w:rsidRDefault="005039A5" w:rsidP="5691BB3C">
      <w:pPr>
        <w:widowControl w:val="0"/>
        <w:spacing w:line="240" w:lineRule="auto"/>
        <w:ind w:left="720"/>
        <w:rPr>
          <w:rFonts w:ascii="Times New Roman" w:eastAsia="Times New Roman" w:hAnsi="Times New Roman" w:cs="Times New Roman"/>
          <w:sz w:val="24"/>
          <w:szCs w:val="24"/>
          <w:lang w:val="en-US"/>
        </w:rPr>
      </w:pPr>
      <w:r w:rsidRPr="5691BB3C">
        <w:rPr>
          <w:rFonts w:ascii="Times New Roman" w:eastAsia="Times New Roman" w:hAnsi="Times New Roman" w:cs="Times New Roman"/>
          <w:i/>
          <w:iCs/>
          <w:sz w:val="24"/>
          <w:szCs w:val="24"/>
          <w:lang w:val="en-US"/>
        </w:rPr>
        <w:t xml:space="preserve">psychiatry. </w:t>
      </w:r>
      <w:r w:rsidRPr="5691BB3C">
        <w:rPr>
          <w:rFonts w:ascii="Times New Roman" w:eastAsia="Times New Roman" w:hAnsi="Times New Roman" w:cs="Times New Roman"/>
          <w:sz w:val="24"/>
          <w:szCs w:val="24"/>
          <w:lang w:val="en-US"/>
        </w:rPr>
        <w:t xml:space="preserve">New </w:t>
      </w:r>
      <w:proofErr w:type="gramStart"/>
      <w:r w:rsidRPr="5691BB3C">
        <w:rPr>
          <w:rFonts w:ascii="Times New Roman" w:eastAsia="Times New Roman" w:hAnsi="Times New Roman" w:cs="Times New Roman"/>
          <w:sz w:val="24"/>
          <w:szCs w:val="24"/>
          <w:lang w:val="en-US"/>
        </w:rPr>
        <w:t>York :</w:t>
      </w:r>
      <w:proofErr w:type="gramEnd"/>
      <w:r w:rsidRPr="5691BB3C">
        <w:rPr>
          <w:rFonts w:ascii="Times New Roman" w:eastAsia="Times New Roman" w:hAnsi="Times New Roman" w:cs="Times New Roman"/>
          <w:sz w:val="24"/>
          <w:szCs w:val="24"/>
          <w:lang w:val="en-US"/>
        </w:rPr>
        <w:t xml:space="preserve"> Oxford University Press, 2016. https://archive.org/details/makingofdsmiiidi0000deck/page/n5/mode/2up</w:t>
      </w:r>
    </w:p>
    <w:p w14:paraId="00000092" w14:textId="77777777" w:rsidR="002A329A" w:rsidRDefault="002A329A">
      <w:pPr>
        <w:widowControl w:val="0"/>
        <w:spacing w:line="240" w:lineRule="auto"/>
        <w:rPr>
          <w:rFonts w:ascii="Times New Roman" w:eastAsia="Times New Roman" w:hAnsi="Times New Roman" w:cs="Times New Roman"/>
          <w:sz w:val="24"/>
          <w:szCs w:val="24"/>
        </w:rPr>
      </w:pPr>
    </w:p>
    <w:p w14:paraId="00000093" w14:textId="77777777" w:rsidR="002A329A" w:rsidRDefault="005039A5" w:rsidP="5691BB3C">
      <w:pPr>
        <w:spacing w:line="240" w:lineRule="auto"/>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 xml:space="preserve">Drescher, Jack. “Out of DSM: </w:t>
      </w:r>
      <w:proofErr w:type="spellStart"/>
      <w:r w:rsidRPr="5691BB3C">
        <w:rPr>
          <w:rFonts w:ascii="Times New Roman" w:eastAsia="Times New Roman" w:hAnsi="Times New Roman" w:cs="Times New Roman"/>
          <w:sz w:val="24"/>
          <w:szCs w:val="24"/>
          <w:lang w:val="en-US"/>
        </w:rPr>
        <w:t>Depathologizing</w:t>
      </w:r>
      <w:proofErr w:type="spellEnd"/>
      <w:r w:rsidRPr="5691BB3C">
        <w:rPr>
          <w:rFonts w:ascii="Times New Roman" w:eastAsia="Times New Roman" w:hAnsi="Times New Roman" w:cs="Times New Roman"/>
          <w:sz w:val="24"/>
          <w:szCs w:val="24"/>
          <w:lang w:val="en-US"/>
        </w:rPr>
        <w:t xml:space="preserve"> Homosexuality.” Behavioral Sciences 5, no. 4. </w:t>
      </w:r>
    </w:p>
    <w:p w14:paraId="00000094" w14:textId="77777777" w:rsidR="002A329A" w:rsidRDefault="005039A5">
      <w:pPr>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December 2015. doi:10.3390/bs5040565</w:t>
      </w:r>
    </w:p>
    <w:p w14:paraId="00000095" w14:textId="77777777" w:rsidR="002A329A" w:rsidRDefault="002A329A">
      <w:pPr>
        <w:widowControl w:val="0"/>
        <w:spacing w:line="240" w:lineRule="auto"/>
        <w:rPr>
          <w:rFonts w:ascii="Times New Roman" w:eastAsia="Times New Roman" w:hAnsi="Times New Roman" w:cs="Times New Roman"/>
          <w:sz w:val="24"/>
          <w:szCs w:val="24"/>
        </w:rPr>
      </w:pPr>
    </w:p>
    <w:p w14:paraId="00000096" w14:textId="77777777" w:rsidR="002A329A" w:rsidRDefault="005039A5">
      <w:pPr>
        <w:spacing w:line="240" w:lineRule="auto"/>
        <w:rPr>
          <w:rFonts w:ascii="Times New Roman" w:eastAsia="Times New Roman" w:hAnsi="Times New Roman" w:cs="Times New Roman"/>
          <w:i/>
          <w:sz w:val="24"/>
          <w:szCs w:val="24"/>
        </w:rPr>
      </w:pPr>
      <w:r>
        <w:rPr>
          <w:rFonts w:ascii="Times New Roman" w:eastAsia="Times New Roman" w:hAnsi="Times New Roman" w:cs="Times New Roman"/>
          <w:sz w:val="24"/>
          <w:szCs w:val="24"/>
        </w:rPr>
        <w:t>Drescher, Jack, and Joseph P. Merlino, eds.</w:t>
      </w:r>
      <w:r>
        <w:rPr>
          <w:rFonts w:ascii="Times New Roman" w:eastAsia="Times New Roman" w:hAnsi="Times New Roman" w:cs="Times New Roman"/>
          <w:i/>
          <w:sz w:val="24"/>
          <w:szCs w:val="24"/>
        </w:rPr>
        <w:t xml:space="preserve"> American Psychiatry and Homosexuality: An Oral </w:t>
      </w:r>
    </w:p>
    <w:p w14:paraId="00000097" w14:textId="77777777" w:rsidR="002A329A" w:rsidRDefault="005039A5">
      <w:pPr>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History. </w:t>
      </w:r>
      <w:r>
        <w:rPr>
          <w:rFonts w:ascii="Times New Roman" w:eastAsia="Times New Roman" w:hAnsi="Times New Roman" w:cs="Times New Roman"/>
          <w:sz w:val="24"/>
          <w:szCs w:val="24"/>
        </w:rPr>
        <w:t>New York: Harrington Park Press, 2007.</w:t>
      </w:r>
    </w:p>
    <w:p w14:paraId="00000098" w14:textId="77777777" w:rsidR="002A329A" w:rsidRDefault="002A329A">
      <w:pPr>
        <w:widowControl w:val="0"/>
        <w:spacing w:line="240" w:lineRule="auto"/>
        <w:ind w:left="720"/>
        <w:rPr>
          <w:rFonts w:ascii="Times New Roman" w:eastAsia="Times New Roman" w:hAnsi="Times New Roman" w:cs="Times New Roman"/>
          <w:sz w:val="24"/>
          <w:szCs w:val="24"/>
        </w:rPr>
      </w:pPr>
    </w:p>
    <w:p w14:paraId="00000099" w14:textId="77777777" w:rsidR="002A329A" w:rsidRDefault="005039A5">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Engel, Margaret. “The Littlest Victims: Children with AIDS Face Grim Treatments to Delay the </w:t>
      </w:r>
    </w:p>
    <w:p w14:paraId="0000009A" w14:textId="77777777" w:rsidR="002A329A" w:rsidRDefault="005039A5" w:rsidP="5691BB3C">
      <w:pPr>
        <w:spacing w:line="240" w:lineRule="auto"/>
        <w:ind w:firstLine="720"/>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 xml:space="preserve">Inevitable”, </w:t>
      </w:r>
      <w:r w:rsidRPr="5691BB3C">
        <w:rPr>
          <w:rFonts w:ascii="Times New Roman" w:eastAsia="Times New Roman" w:hAnsi="Times New Roman" w:cs="Times New Roman"/>
          <w:i/>
          <w:iCs/>
          <w:sz w:val="24"/>
          <w:szCs w:val="24"/>
          <w:lang w:val="en-US"/>
        </w:rPr>
        <w:t>The Washington Post</w:t>
      </w:r>
      <w:r w:rsidRPr="5691BB3C">
        <w:rPr>
          <w:rFonts w:ascii="Times New Roman" w:eastAsia="Times New Roman" w:hAnsi="Times New Roman" w:cs="Times New Roman"/>
          <w:sz w:val="24"/>
          <w:szCs w:val="24"/>
          <w:lang w:val="en-US"/>
        </w:rPr>
        <w:t>, September 3, 1985, https://www.washingtonpost.com</w:t>
      </w:r>
    </w:p>
    <w:p w14:paraId="0000009B" w14:textId="77777777" w:rsidR="002A329A" w:rsidRDefault="005039A5">
      <w:pPr>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/archive/lifestyle/wellness/1985/09/04/the-littlest-victims/efd61433-e8dd-499a-91e6-7c3</w:t>
      </w:r>
    </w:p>
    <w:p w14:paraId="0000009C" w14:textId="77777777" w:rsidR="002A329A" w:rsidRDefault="005039A5">
      <w:pPr>
        <w:spacing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8d7e9d5b5/</w:t>
      </w:r>
    </w:p>
    <w:p w14:paraId="0000009D" w14:textId="77777777" w:rsidR="002A329A" w:rsidRDefault="002A329A">
      <w:pPr>
        <w:spacing w:line="240" w:lineRule="auto"/>
        <w:rPr>
          <w:rFonts w:ascii="Times New Roman" w:eastAsia="Times New Roman" w:hAnsi="Times New Roman" w:cs="Times New Roman"/>
          <w:sz w:val="24"/>
          <w:szCs w:val="24"/>
        </w:rPr>
      </w:pPr>
    </w:p>
    <w:p w14:paraId="0000009E" w14:textId="77777777" w:rsidR="002A329A" w:rsidRDefault="005039A5">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Foster, Thomas A, ed. </w:t>
      </w:r>
      <w:r>
        <w:rPr>
          <w:rFonts w:ascii="Times New Roman" w:eastAsia="Times New Roman" w:hAnsi="Times New Roman" w:cs="Times New Roman"/>
          <w:i/>
          <w:sz w:val="24"/>
          <w:szCs w:val="24"/>
        </w:rPr>
        <w:t>Long Before Stonewall: Histories of Same-Sex Sexuality in Early America</w:t>
      </w:r>
      <w:r>
        <w:rPr>
          <w:rFonts w:ascii="Times New Roman" w:eastAsia="Times New Roman" w:hAnsi="Times New Roman" w:cs="Times New Roman"/>
          <w:sz w:val="24"/>
          <w:szCs w:val="24"/>
        </w:rPr>
        <w:t xml:space="preserve">, </w:t>
      </w:r>
    </w:p>
    <w:p w14:paraId="0000009F" w14:textId="77777777" w:rsidR="002A329A" w:rsidRDefault="005039A5">
      <w:pPr>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New York University Press, 2007. </w:t>
      </w:r>
    </w:p>
    <w:p w14:paraId="000000A0" w14:textId="77777777" w:rsidR="002A329A" w:rsidRDefault="002A329A">
      <w:pPr>
        <w:spacing w:line="240" w:lineRule="auto"/>
        <w:ind w:firstLine="720"/>
        <w:rPr>
          <w:rFonts w:ascii="Times New Roman" w:eastAsia="Times New Roman" w:hAnsi="Times New Roman" w:cs="Times New Roman"/>
          <w:sz w:val="24"/>
          <w:szCs w:val="24"/>
        </w:rPr>
      </w:pPr>
    </w:p>
    <w:p w14:paraId="000000A1" w14:textId="77777777" w:rsidR="002A329A" w:rsidRDefault="005039A5" w:rsidP="5691BB3C">
      <w:pPr>
        <w:spacing w:line="240" w:lineRule="auto"/>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 xml:space="preserve">Fryer, John. “Dr. Henry Anonymous”, Presented at the American Psychiatric Association 125th </w:t>
      </w:r>
    </w:p>
    <w:p w14:paraId="000000A2" w14:textId="77777777" w:rsidR="002A329A" w:rsidRDefault="005039A5">
      <w:pPr>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Annual Meeting, Texas, May 2, 1972. https://217boxes.com/speech/</w:t>
      </w:r>
    </w:p>
    <w:p w14:paraId="000000A3" w14:textId="77777777" w:rsidR="002A329A" w:rsidRDefault="002A329A">
      <w:pPr>
        <w:spacing w:line="240" w:lineRule="auto"/>
        <w:rPr>
          <w:rFonts w:ascii="Times New Roman" w:eastAsia="Times New Roman" w:hAnsi="Times New Roman" w:cs="Times New Roman"/>
          <w:sz w:val="24"/>
          <w:szCs w:val="24"/>
        </w:rPr>
      </w:pPr>
    </w:p>
    <w:p w14:paraId="000000A4" w14:textId="77777777" w:rsidR="002A329A" w:rsidRPr="0004168C" w:rsidRDefault="005039A5">
      <w:pPr>
        <w:spacing w:after="60"/>
        <w:rPr>
          <w:rFonts w:ascii="Times New Roman" w:eastAsia="Times New Roman" w:hAnsi="Times New Roman" w:cs="Times New Roman"/>
          <w:sz w:val="24"/>
          <w:szCs w:val="24"/>
        </w:rPr>
      </w:pPr>
      <w:r>
        <w:rPr>
          <w:rFonts w:ascii="Times New Roman" w:eastAsia="Times New Roman" w:hAnsi="Times New Roman" w:cs="Times New Roman"/>
          <w:sz w:val="24"/>
          <w:szCs w:val="24"/>
        </w:rPr>
        <w:t>Gilead. “We Believe: Year in Review” 2018</w:t>
      </w:r>
      <w:r w:rsidRPr="0004168C">
        <w:rPr>
          <w:rFonts w:ascii="Times New Roman" w:eastAsia="Times New Roman" w:hAnsi="Times New Roman" w:cs="Times New Roman"/>
          <w:sz w:val="24"/>
          <w:szCs w:val="24"/>
        </w:rPr>
        <w:t xml:space="preserve">. </w:t>
      </w:r>
      <w:hyperlink r:id="rId10">
        <w:r w:rsidRPr="0004168C">
          <w:rPr>
            <w:rFonts w:ascii="Times New Roman" w:eastAsia="Times New Roman" w:hAnsi="Times New Roman" w:cs="Times New Roman"/>
            <w:sz w:val="24"/>
            <w:szCs w:val="24"/>
          </w:rPr>
          <w:t>https://www.gilead.com/-/media/files/pdfs/yir</w:t>
        </w:r>
      </w:hyperlink>
    </w:p>
    <w:p w14:paraId="000000A5" w14:textId="77777777" w:rsidR="002A329A" w:rsidRDefault="005039A5" w:rsidP="5691BB3C">
      <w:pPr>
        <w:spacing w:after="60"/>
        <w:ind w:firstLine="720"/>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-2018-pdfs/year-in-review-2018_mobile.pdf?d=0502&amp;la=en&amp;hash=85F4D6F92DD1549</w:t>
      </w:r>
    </w:p>
    <w:p w14:paraId="000000A6" w14:textId="77777777" w:rsidR="002A329A" w:rsidRDefault="005039A5">
      <w:pPr>
        <w:spacing w:after="60"/>
        <w:ind w:firstLine="720"/>
        <w:rPr>
          <w:rFonts w:ascii="Times New Roman" w:eastAsia="Times New Roman" w:hAnsi="Times New Roman" w:cs="Times New Roman"/>
          <w:sz w:val="24"/>
          <w:szCs w:val="24"/>
          <w:u w:val="single"/>
        </w:rPr>
      </w:pPr>
      <w:r>
        <w:rPr>
          <w:rFonts w:ascii="Times New Roman" w:eastAsia="Times New Roman" w:hAnsi="Times New Roman" w:cs="Times New Roman"/>
          <w:sz w:val="24"/>
          <w:szCs w:val="24"/>
        </w:rPr>
        <w:t>6721B02A3329E28A8</w:t>
      </w:r>
    </w:p>
    <w:p w14:paraId="000000A7" w14:textId="77777777" w:rsidR="002A329A" w:rsidRDefault="002A329A">
      <w:pPr>
        <w:widowControl w:val="0"/>
        <w:spacing w:line="240" w:lineRule="auto"/>
        <w:rPr>
          <w:rFonts w:ascii="Times New Roman" w:eastAsia="Times New Roman" w:hAnsi="Times New Roman" w:cs="Times New Roman"/>
          <w:sz w:val="24"/>
          <w:szCs w:val="24"/>
        </w:rPr>
      </w:pPr>
    </w:p>
    <w:p w14:paraId="000000A8" w14:textId="77777777" w:rsidR="002A329A" w:rsidRDefault="005039A5">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Greer, William R. “Violence Against Homosexuals Rising, Groups Seeking Wider Protection </w:t>
      </w:r>
    </w:p>
    <w:p w14:paraId="000000A9" w14:textId="77777777" w:rsidR="002A329A" w:rsidRDefault="005039A5">
      <w:pPr>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Say” The New York Times, 1986, https://www.nytimes.com/1986/11/23/us/violence-</w:t>
      </w:r>
    </w:p>
    <w:p w14:paraId="000000AA" w14:textId="77777777" w:rsidR="002A329A" w:rsidRDefault="005039A5">
      <w:pPr>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Against-homosexuals-rising-groups-seeking-wider-protection-say.html</w:t>
      </w:r>
    </w:p>
    <w:p w14:paraId="000000AB" w14:textId="77777777" w:rsidR="002A329A" w:rsidRDefault="002A329A">
      <w:pPr>
        <w:spacing w:line="240" w:lineRule="auto"/>
        <w:rPr>
          <w:rFonts w:ascii="Times New Roman" w:eastAsia="Times New Roman" w:hAnsi="Times New Roman" w:cs="Times New Roman"/>
          <w:sz w:val="24"/>
          <w:szCs w:val="24"/>
        </w:rPr>
      </w:pPr>
    </w:p>
    <w:p w14:paraId="000000AC" w14:textId="77777777" w:rsidR="002A329A" w:rsidRDefault="005039A5">
      <w:pPr>
        <w:spacing w:line="240" w:lineRule="auto"/>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Gross, Jane. “For New York AIDS Patients, Few Places to Ease the Dying” </w:t>
      </w:r>
      <w:r>
        <w:rPr>
          <w:rFonts w:ascii="Times New Roman" w:eastAsia="Times New Roman" w:hAnsi="Times New Roman" w:cs="Times New Roman"/>
          <w:i/>
          <w:sz w:val="24"/>
          <w:szCs w:val="24"/>
        </w:rPr>
        <w:t xml:space="preserve">The New York Times, </w:t>
      </w:r>
    </w:p>
    <w:p w14:paraId="000000AD" w14:textId="77777777" w:rsidR="002A329A" w:rsidRDefault="005039A5">
      <w:pPr>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June 12, 1987. https://www.nytimes.com/1987/06/12/nyregion/for-new-york-aids-</w:t>
      </w:r>
    </w:p>
    <w:p w14:paraId="000000AE" w14:textId="77777777" w:rsidR="002A329A" w:rsidRDefault="005039A5">
      <w:pPr>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patients-few-places-to-ease-the-dying.html</w:t>
      </w:r>
    </w:p>
    <w:p w14:paraId="000000AF" w14:textId="77777777" w:rsidR="002A329A" w:rsidRDefault="002A329A">
      <w:pPr>
        <w:spacing w:line="240" w:lineRule="auto"/>
        <w:rPr>
          <w:rFonts w:ascii="Times New Roman" w:eastAsia="Times New Roman" w:hAnsi="Times New Roman" w:cs="Times New Roman"/>
          <w:sz w:val="24"/>
          <w:szCs w:val="24"/>
        </w:rPr>
      </w:pPr>
    </w:p>
    <w:p w14:paraId="000000B0" w14:textId="77777777" w:rsidR="002A329A" w:rsidRDefault="005039A5" w:rsidP="5691BB3C">
      <w:pPr>
        <w:spacing w:line="240" w:lineRule="auto"/>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 xml:space="preserve">Harden, Victoria Angela. </w:t>
      </w:r>
      <w:r w:rsidRPr="5691BB3C">
        <w:rPr>
          <w:rFonts w:ascii="Times New Roman" w:eastAsia="Times New Roman" w:hAnsi="Times New Roman" w:cs="Times New Roman"/>
          <w:i/>
          <w:iCs/>
          <w:sz w:val="24"/>
          <w:szCs w:val="24"/>
          <w:lang w:val="en-US"/>
        </w:rPr>
        <w:t xml:space="preserve">AIDS at </w:t>
      </w:r>
      <w:proofErr w:type="gramStart"/>
      <w:r w:rsidRPr="5691BB3C">
        <w:rPr>
          <w:rFonts w:ascii="Times New Roman" w:eastAsia="Times New Roman" w:hAnsi="Times New Roman" w:cs="Times New Roman"/>
          <w:i/>
          <w:iCs/>
          <w:sz w:val="24"/>
          <w:szCs w:val="24"/>
          <w:lang w:val="en-US"/>
        </w:rPr>
        <w:t>30 :</w:t>
      </w:r>
      <w:proofErr w:type="gramEnd"/>
      <w:r w:rsidRPr="5691BB3C">
        <w:rPr>
          <w:rFonts w:ascii="Times New Roman" w:eastAsia="Times New Roman" w:hAnsi="Times New Roman" w:cs="Times New Roman"/>
          <w:i/>
          <w:iCs/>
          <w:sz w:val="24"/>
          <w:szCs w:val="24"/>
          <w:lang w:val="en-US"/>
        </w:rPr>
        <w:t xml:space="preserve"> A History</w:t>
      </w:r>
      <w:r w:rsidRPr="5691BB3C">
        <w:rPr>
          <w:rFonts w:ascii="Times New Roman" w:eastAsia="Times New Roman" w:hAnsi="Times New Roman" w:cs="Times New Roman"/>
          <w:sz w:val="24"/>
          <w:szCs w:val="24"/>
          <w:lang w:val="en-US"/>
        </w:rPr>
        <w:t>. 1st ed. Potomac Books, 2012.</w:t>
      </w:r>
    </w:p>
    <w:p w14:paraId="000000B1" w14:textId="77777777" w:rsidR="002A329A" w:rsidRDefault="002A329A">
      <w:pPr>
        <w:spacing w:line="240" w:lineRule="auto"/>
        <w:rPr>
          <w:rFonts w:ascii="Times New Roman" w:eastAsia="Times New Roman" w:hAnsi="Times New Roman" w:cs="Times New Roman"/>
          <w:sz w:val="24"/>
          <w:szCs w:val="24"/>
        </w:rPr>
      </w:pPr>
    </w:p>
    <w:p w14:paraId="000000B2" w14:textId="77777777" w:rsidR="002A329A" w:rsidRDefault="005039A5">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Hilts, Phillip. “AIDS Drug’s Maker Cuts Price by 20%.” </w:t>
      </w:r>
      <w:r>
        <w:rPr>
          <w:rFonts w:ascii="Times New Roman" w:eastAsia="Times New Roman" w:hAnsi="Times New Roman" w:cs="Times New Roman"/>
          <w:i/>
          <w:sz w:val="24"/>
          <w:szCs w:val="24"/>
        </w:rPr>
        <w:t>The New York Times.</w:t>
      </w:r>
      <w:r>
        <w:rPr>
          <w:rFonts w:ascii="Times New Roman" w:eastAsia="Times New Roman" w:hAnsi="Times New Roman" w:cs="Times New Roman"/>
          <w:sz w:val="24"/>
          <w:szCs w:val="24"/>
        </w:rPr>
        <w:t xml:space="preserve"> September 19, </w:t>
      </w:r>
    </w:p>
    <w:p w14:paraId="000000B3" w14:textId="77777777" w:rsidR="002A329A" w:rsidRDefault="005039A5">
      <w:pPr>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1989. https://www.nytimes.com/1989/09/19/us/aids-drug-s-maker-cuts-price-by-20.html</w:t>
      </w:r>
    </w:p>
    <w:p w14:paraId="000000B4" w14:textId="77777777" w:rsidR="002A329A" w:rsidRDefault="002A329A">
      <w:pPr>
        <w:spacing w:line="240" w:lineRule="auto"/>
        <w:rPr>
          <w:rFonts w:ascii="Times New Roman" w:eastAsia="Times New Roman" w:hAnsi="Times New Roman" w:cs="Times New Roman"/>
          <w:sz w:val="24"/>
          <w:szCs w:val="24"/>
        </w:rPr>
      </w:pPr>
    </w:p>
    <w:p w14:paraId="000000B5" w14:textId="77777777" w:rsidR="002A329A" w:rsidRDefault="005039A5" w:rsidP="5691BB3C">
      <w:pPr>
        <w:spacing w:line="240" w:lineRule="auto"/>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 xml:space="preserve">Howe, Marvine.  “For People With AIDS, Housing Is Hard to Find.” </w:t>
      </w:r>
      <w:r w:rsidRPr="5691BB3C">
        <w:rPr>
          <w:rFonts w:ascii="Times New Roman" w:eastAsia="Times New Roman" w:hAnsi="Times New Roman" w:cs="Times New Roman"/>
          <w:i/>
          <w:iCs/>
          <w:sz w:val="24"/>
          <w:szCs w:val="24"/>
          <w:lang w:val="en-US"/>
        </w:rPr>
        <w:t xml:space="preserve">The New York Times. </w:t>
      </w:r>
      <w:r w:rsidRPr="5691BB3C">
        <w:rPr>
          <w:rFonts w:ascii="Times New Roman" w:eastAsia="Times New Roman" w:hAnsi="Times New Roman" w:cs="Times New Roman"/>
          <w:sz w:val="24"/>
          <w:szCs w:val="24"/>
          <w:lang w:val="en-US"/>
        </w:rPr>
        <w:t xml:space="preserve">June </w:t>
      </w:r>
    </w:p>
    <w:p w14:paraId="000000B6" w14:textId="77777777" w:rsidR="002A329A" w:rsidRDefault="005039A5">
      <w:pPr>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25, 1984. https://www.nytimes.com/1984/06/25/nyregion/for-people-with-</w:t>
      </w:r>
    </w:p>
    <w:p w14:paraId="000000B7" w14:textId="77777777" w:rsidR="002A329A" w:rsidRDefault="005039A5">
      <w:pPr>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aids-housing-is-hard-to-find.htm</w:t>
      </w:r>
    </w:p>
    <w:p w14:paraId="000000B8" w14:textId="77777777" w:rsidR="002A329A" w:rsidRDefault="002A329A">
      <w:pPr>
        <w:spacing w:line="240" w:lineRule="auto"/>
        <w:rPr>
          <w:rFonts w:ascii="Times New Roman" w:eastAsia="Times New Roman" w:hAnsi="Times New Roman" w:cs="Times New Roman"/>
          <w:sz w:val="24"/>
          <w:szCs w:val="24"/>
        </w:rPr>
      </w:pPr>
    </w:p>
    <w:p w14:paraId="000000B9" w14:textId="77777777" w:rsidR="002A329A" w:rsidRDefault="005039A5" w:rsidP="5691BB3C">
      <w:pPr>
        <w:shd w:val="clear" w:color="auto" w:fill="FFFFFF" w:themeFill="background1"/>
        <w:spacing w:line="240" w:lineRule="auto"/>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 xml:space="preserve">HIV.gov. “Timeline of HIV and AIDS”, History. Last Updated December 2023, </w:t>
      </w:r>
    </w:p>
    <w:p w14:paraId="000000BA" w14:textId="77777777" w:rsidR="002A329A" w:rsidRDefault="005039A5">
      <w:pPr>
        <w:shd w:val="clear" w:color="auto" w:fill="FFFFFF"/>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https://www.hiv.gov/hiv-basics/overview/history/hiv-and-aids-timeline/#year-2023</w:t>
      </w:r>
    </w:p>
    <w:p w14:paraId="000000BB" w14:textId="77777777" w:rsidR="002A329A" w:rsidRDefault="002A329A">
      <w:pPr>
        <w:shd w:val="clear" w:color="auto" w:fill="FFFFFF"/>
        <w:spacing w:line="240" w:lineRule="auto"/>
        <w:rPr>
          <w:rFonts w:ascii="Times New Roman" w:eastAsia="Times New Roman" w:hAnsi="Times New Roman" w:cs="Times New Roman"/>
          <w:sz w:val="24"/>
          <w:szCs w:val="24"/>
        </w:rPr>
      </w:pPr>
    </w:p>
    <w:p w14:paraId="000000BC" w14:textId="77777777" w:rsidR="002A329A" w:rsidRDefault="005039A5">
      <w:p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Hughes, Sally Smith. “The Kaposi’s Sarcoma Clinic at the University of California, San </w:t>
      </w:r>
    </w:p>
    <w:p w14:paraId="000000BD" w14:textId="77777777" w:rsidR="002A329A" w:rsidRDefault="005039A5">
      <w:pPr>
        <w:shd w:val="clear" w:color="auto" w:fill="FFFFFF"/>
        <w:spacing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Francisco: An Early Response to the AIDS </w:t>
      </w:r>
      <w:proofErr w:type="gramStart"/>
      <w:r>
        <w:rPr>
          <w:rFonts w:ascii="Times New Roman" w:eastAsia="Times New Roman" w:hAnsi="Times New Roman" w:cs="Times New Roman"/>
          <w:sz w:val="24"/>
          <w:szCs w:val="24"/>
        </w:rPr>
        <w:t>Epidemic.”</w:t>
      </w:r>
      <w:proofErr w:type="gramEnd"/>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Bulletin of the History of Medicine</w:t>
      </w:r>
      <w:r>
        <w:rPr>
          <w:rFonts w:ascii="Times New Roman" w:eastAsia="Times New Roman" w:hAnsi="Times New Roman" w:cs="Times New Roman"/>
          <w:sz w:val="24"/>
          <w:szCs w:val="24"/>
        </w:rPr>
        <w:t xml:space="preserve"> 71, no. 4 (1997): 651–88. http://www.jstor.org/stable/44445888.</w:t>
      </w:r>
    </w:p>
    <w:p w14:paraId="000000BE" w14:textId="77777777" w:rsidR="002A329A" w:rsidRDefault="002A329A">
      <w:pPr>
        <w:shd w:val="clear" w:color="auto" w:fill="FFFFFF"/>
        <w:spacing w:line="240" w:lineRule="auto"/>
        <w:ind w:left="720"/>
        <w:rPr>
          <w:rFonts w:ascii="Times New Roman" w:eastAsia="Times New Roman" w:hAnsi="Times New Roman" w:cs="Times New Roman"/>
          <w:sz w:val="24"/>
          <w:szCs w:val="24"/>
        </w:rPr>
      </w:pPr>
    </w:p>
    <w:p w14:paraId="000000BF" w14:textId="77777777" w:rsidR="002A329A" w:rsidRDefault="005039A5">
      <w:pPr>
        <w:spacing w:line="240" w:lineRule="auto"/>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Jonsen, Albert R, and Jeff Stryker, </w:t>
      </w:r>
      <w:proofErr w:type="gramStart"/>
      <w:r>
        <w:rPr>
          <w:rFonts w:ascii="Times New Roman" w:eastAsia="Times New Roman" w:hAnsi="Times New Roman" w:cs="Times New Roman"/>
          <w:sz w:val="24"/>
          <w:szCs w:val="24"/>
        </w:rPr>
        <w:t>eds</w:t>
      </w:r>
      <w:proofErr w:type="gramEnd"/>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 xml:space="preserve">The Social Impact of AIDS in The United States. </w:t>
      </w:r>
    </w:p>
    <w:p w14:paraId="000000C0" w14:textId="77777777" w:rsidR="002A329A" w:rsidRDefault="005039A5">
      <w:pPr>
        <w:spacing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Washington DC: National Academies Press, 1993. https://www.ncbi.nlm.nih.gov/books/NBK234570/</w:t>
      </w:r>
    </w:p>
    <w:p w14:paraId="000000C1" w14:textId="77777777" w:rsidR="002A329A" w:rsidRDefault="002A329A">
      <w:pPr>
        <w:shd w:val="clear" w:color="auto" w:fill="FFFFFF"/>
        <w:spacing w:line="240" w:lineRule="auto"/>
        <w:rPr>
          <w:rFonts w:ascii="Times New Roman" w:eastAsia="Times New Roman" w:hAnsi="Times New Roman" w:cs="Times New Roman"/>
          <w:sz w:val="24"/>
          <w:szCs w:val="24"/>
        </w:rPr>
      </w:pPr>
    </w:p>
    <w:p w14:paraId="000000C2" w14:textId="77777777" w:rsidR="002A329A" w:rsidRDefault="005039A5">
      <w:p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Jones, Cleve. </w:t>
      </w:r>
      <w:r>
        <w:rPr>
          <w:rFonts w:ascii="Times New Roman" w:eastAsia="Times New Roman" w:hAnsi="Times New Roman" w:cs="Times New Roman"/>
          <w:i/>
          <w:sz w:val="24"/>
          <w:szCs w:val="24"/>
        </w:rPr>
        <w:t>When We Rise: My Life in the Movement</w:t>
      </w:r>
      <w:r>
        <w:rPr>
          <w:rFonts w:ascii="Times New Roman" w:eastAsia="Times New Roman" w:hAnsi="Times New Roman" w:cs="Times New Roman"/>
          <w:sz w:val="24"/>
          <w:szCs w:val="24"/>
        </w:rPr>
        <w:t>. New York, NY: Hachette Books, 2016.</w:t>
      </w:r>
    </w:p>
    <w:p w14:paraId="000000C3" w14:textId="77777777" w:rsidR="002A329A" w:rsidRDefault="002A329A">
      <w:pPr>
        <w:shd w:val="clear" w:color="auto" w:fill="FFFFFF"/>
        <w:spacing w:line="240" w:lineRule="auto"/>
        <w:rPr>
          <w:rFonts w:ascii="Times New Roman" w:eastAsia="Times New Roman" w:hAnsi="Times New Roman" w:cs="Times New Roman"/>
          <w:sz w:val="24"/>
          <w:szCs w:val="24"/>
        </w:rPr>
      </w:pPr>
    </w:p>
    <w:p w14:paraId="000000C4" w14:textId="77777777" w:rsidR="002A329A" w:rsidRDefault="005039A5" w:rsidP="5691BB3C">
      <w:pPr>
        <w:shd w:val="clear" w:color="auto" w:fill="FFFFFF" w:themeFill="background1"/>
        <w:spacing w:line="240" w:lineRule="auto"/>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 xml:space="preserve">Kara, Shadia and James Giordano. “A brief historicity of the Diagnostic and Statistical </w:t>
      </w:r>
    </w:p>
    <w:p w14:paraId="000000C5" w14:textId="77777777" w:rsidR="002A329A" w:rsidRDefault="005039A5">
      <w:pPr>
        <w:shd w:val="clear" w:color="auto" w:fill="FFFFFF"/>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Manual of Mental Disorders: issues and implications for the future of psychiatric </w:t>
      </w:r>
    </w:p>
    <w:p w14:paraId="000000C6" w14:textId="77777777" w:rsidR="002A329A" w:rsidRDefault="005039A5">
      <w:pPr>
        <w:shd w:val="clear" w:color="auto" w:fill="FFFFFF"/>
        <w:spacing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canon and practice.” </w:t>
      </w:r>
      <w:r>
        <w:rPr>
          <w:rFonts w:ascii="Times New Roman" w:eastAsia="Times New Roman" w:hAnsi="Times New Roman" w:cs="Times New Roman"/>
          <w:i/>
          <w:sz w:val="24"/>
          <w:szCs w:val="24"/>
        </w:rPr>
        <w:t>Philosophy, Ethics, and Humanities in Medicine</w:t>
      </w:r>
      <w:r>
        <w:rPr>
          <w:rFonts w:ascii="Times New Roman" w:eastAsia="Times New Roman" w:hAnsi="Times New Roman" w:cs="Times New Roman"/>
          <w:sz w:val="24"/>
          <w:szCs w:val="24"/>
        </w:rPr>
        <w:t xml:space="preserve"> 7. January 2012. doi:10.1186/1747-5341-7-2</w:t>
      </w:r>
    </w:p>
    <w:p w14:paraId="000000C7" w14:textId="77777777" w:rsidR="002A329A" w:rsidRDefault="002A329A">
      <w:pPr>
        <w:shd w:val="clear" w:color="auto" w:fill="FFFFFF"/>
        <w:spacing w:line="240" w:lineRule="auto"/>
        <w:rPr>
          <w:rFonts w:ascii="Times New Roman" w:eastAsia="Times New Roman" w:hAnsi="Times New Roman" w:cs="Times New Roman"/>
          <w:sz w:val="24"/>
          <w:szCs w:val="24"/>
        </w:rPr>
      </w:pPr>
    </w:p>
    <w:p w14:paraId="000000C8" w14:textId="77777777" w:rsidR="002A329A" w:rsidRDefault="005039A5" w:rsidP="5691BB3C">
      <w:pPr>
        <w:spacing w:line="240" w:lineRule="auto"/>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 xml:space="preserve">Katella, Kathy. “How HIV Became the Virus We Can Treat”. Yale Medicine. October 12th, </w:t>
      </w:r>
    </w:p>
    <w:p w14:paraId="000000C9" w14:textId="77777777" w:rsidR="002A329A" w:rsidRDefault="005039A5">
      <w:pPr>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2021.</w:t>
      </w:r>
      <w:hyperlink r:id="rId11">
        <w:r>
          <w:rPr>
            <w:rFonts w:ascii="Times New Roman" w:eastAsia="Times New Roman" w:hAnsi="Times New Roman" w:cs="Times New Roman"/>
            <w:sz w:val="24"/>
            <w:szCs w:val="24"/>
          </w:rPr>
          <w:t xml:space="preserve"> </w:t>
        </w:r>
      </w:hyperlink>
      <w:r>
        <w:rPr>
          <w:rFonts w:ascii="Times New Roman" w:eastAsia="Times New Roman" w:hAnsi="Times New Roman" w:cs="Times New Roman"/>
          <w:sz w:val="24"/>
          <w:szCs w:val="24"/>
        </w:rPr>
        <w:t>https://www.yalemedicine.org/news/hiv-treatable</w:t>
      </w:r>
    </w:p>
    <w:p w14:paraId="000000CA" w14:textId="77777777" w:rsidR="002A329A" w:rsidRDefault="002A329A">
      <w:pPr>
        <w:shd w:val="clear" w:color="auto" w:fill="FFFFFF"/>
        <w:spacing w:line="240" w:lineRule="auto"/>
        <w:rPr>
          <w:rFonts w:ascii="Times New Roman" w:eastAsia="Times New Roman" w:hAnsi="Times New Roman" w:cs="Times New Roman"/>
          <w:sz w:val="24"/>
          <w:szCs w:val="24"/>
        </w:rPr>
      </w:pPr>
    </w:p>
    <w:p w14:paraId="000000CB" w14:textId="77777777" w:rsidR="002A329A" w:rsidRDefault="005039A5">
      <w:p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Kinsella, James. </w:t>
      </w:r>
      <w:r>
        <w:rPr>
          <w:rFonts w:ascii="Times New Roman" w:eastAsia="Times New Roman" w:hAnsi="Times New Roman" w:cs="Times New Roman"/>
          <w:i/>
          <w:sz w:val="24"/>
          <w:szCs w:val="24"/>
        </w:rPr>
        <w:t>Covering the Plague: AIDS and the American Media</w:t>
      </w:r>
      <w:r>
        <w:rPr>
          <w:rFonts w:ascii="Times New Roman" w:eastAsia="Times New Roman" w:hAnsi="Times New Roman" w:cs="Times New Roman"/>
          <w:sz w:val="24"/>
          <w:szCs w:val="24"/>
        </w:rPr>
        <w:t>. New Jersey: Rutgers</w:t>
      </w:r>
    </w:p>
    <w:p w14:paraId="000000CC" w14:textId="77777777" w:rsidR="002A329A" w:rsidRDefault="005039A5">
      <w:pPr>
        <w:shd w:val="clear" w:color="auto" w:fill="FFFFFF"/>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University Press, 1989.</w:t>
      </w:r>
    </w:p>
    <w:p w14:paraId="000000CD" w14:textId="77777777" w:rsidR="002A329A" w:rsidRDefault="002A329A">
      <w:pPr>
        <w:shd w:val="clear" w:color="auto" w:fill="FFFFFF"/>
        <w:spacing w:line="240" w:lineRule="auto"/>
        <w:rPr>
          <w:rFonts w:ascii="Times New Roman" w:eastAsia="Times New Roman" w:hAnsi="Times New Roman" w:cs="Times New Roman"/>
          <w:sz w:val="24"/>
          <w:szCs w:val="24"/>
        </w:rPr>
      </w:pPr>
    </w:p>
    <w:p w14:paraId="000000CE" w14:textId="77777777" w:rsidR="002A329A" w:rsidRDefault="005039A5">
      <w:pPr>
        <w:spacing w:line="240" w:lineRule="auto"/>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Krauss, Kenneth. </w:t>
      </w:r>
      <w:r>
        <w:rPr>
          <w:rFonts w:ascii="Times New Roman" w:eastAsia="Times New Roman" w:hAnsi="Times New Roman" w:cs="Times New Roman"/>
          <w:i/>
          <w:sz w:val="24"/>
          <w:szCs w:val="24"/>
        </w:rPr>
        <w:t xml:space="preserve">Male Beauty: Postwar Masculinity in Theater, Film, and Physique Magazines. </w:t>
      </w:r>
    </w:p>
    <w:p w14:paraId="000000CF" w14:textId="77777777" w:rsidR="002A329A" w:rsidRDefault="005039A5">
      <w:pPr>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State University of New York Press, 2014. </w:t>
      </w:r>
    </w:p>
    <w:p w14:paraId="000000D0" w14:textId="77777777" w:rsidR="002A329A" w:rsidRDefault="002A329A">
      <w:pPr>
        <w:shd w:val="clear" w:color="auto" w:fill="FFFFFF"/>
        <w:spacing w:line="240" w:lineRule="auto"/>
        <w:rPr>
          <w:rFonts w:ascii="Times New Roman" w:eastAsia="Times New Roman" w:hAnsi="Times New Roman" w:cs="Times New Roman"/>
          <w:sz w:val="24"/>
          <w:szCs w:val="24"/>
        </w:rPr>
      </w:pPr>
    </w:p>
    <w:p w14:paraId="000000D1" w14:textId="77777777" w:rsidR="002A329A" w:rsidRDefault="005039A5">
      <w:p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Lambert, Mark. “The Acquittal of ‘Patient Zero’”, The University of Chicago, February 2, 2017. </w:t>
      </w:r>
    </w:p>
    <w:p w14:paraId="000000D2" w14:textId="77777777" w:rsidR="002A329A" w:rsidRDefault="005039A5">
      <w:pPr>
        <w:shd w:val="clear" w:color="auto" w:fill="FFFFFF"/>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https://divinity.uchicago.edu/sightings/articles/acquittal-patient-zero</w:t>
      </w:r>
    </w:p>
    <w:p w14:paraId="000000D3" w14:textId="77777777" w:rsidR="002A329A" w:rsidRDefault="002A329A">
      <w:pPr>
        <w:shd w:val="clear" w:color="auto" w:fill="FFFFFF"/>
        <w:spacing w:line="240" w:lineRule="auto"/>
        <w:rPr>
          <w:rFonts w:ascii="Times New Roman" w:eastAsia="Times New Roman" w:hAnsi="Times New Roman" w:cs="Times New Roman"/>
          <w:sz w:val="24"/>
          <w:szCs w:val="24"/>
        </w:rPr>
      </w:pPr>
    </w:p>
    <w:p w14:paraId="000000D4" w14:textId="77777777" w:rsidR="002A329A" w:rsidRDefault="005039A5">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"Lawrence v. Texas." </w:t>
      </w:r>
      <w:r>
        <w:rPr>
          <w:rFonts w:ascii="Times New Roman" w:eastAsia="Times New Roman" w:hAnsi="Times New Roman" w:cs="Times New Roman"/>
          <w:i/>
          <w:sz w:val="24"/>
          <w:szCs w:val="24"/>
        </w:rPr>
        <w:t>Oyez,</w:t>
      </w:r>
      <w:r>
        <w:rPr>
          <w:rFonts w:ascii="Times New Roman" w:eastAsia="Times New Roman" w:hAnsi="Times New Roman" w:cs="Times New Roman"/>
          <w:sz w:val="24"/>
          <w:szCs w:val="24"/>
        </w:rPr>
        <w:t xml:space="preserve"> www.oyez.org/cases/2002/02-102.</w:t>
      </w:r>
    </w:p>
    <w:p w14:paraId="000000D5" w14:textId="77777777" w:rsidR="002A329A" w:rsidRDefault="002A329A">
      <w:pPr>
        <w:spacing w:line="240" w:lineRule="auto"/>
        <w:rPr>
          <w:rFonts w:ascii="Times New Roman" w:eastAsia="Times New Roman" w:hAnsi="Times New Roman" w:cs="Times New Roman"/>
          <w:sz w:val="24"/>
          <w:szCs w:val="24"/>
        </w:rPr>
      </w:pPr>
    </w:p>
    <w:p w14:paraId="000000D6" w14:textId="77777777" w:rsidR="002A329A" w:rsidRDefault="005039A5">
      <w:pPr>
        <w:spacing w:line="240" w:lineRule="auto"/>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Lee, Phillip R., and Peter S. Arno. “The federal response to the AIDS epidemic.” </w:t>
      </w:r>
      <w:r>
        <w:rPr>
          <w:rFonts w:ascii="Times New Roman" w:eastAsia="Times New Roman" w:hAnsi="Times New Roman" w:cs="Times New Roman"/>
          <w:i/>
          <w:sz w:val="24"/>
          <w:szCs w:val="24"/>
        </w:rPr>
        <w:t xml:space="preserve">Health policy </w:t>
      </w:r>
    </w:p>
    <w:p w14:paraId="000000D7" w14:textId="77777777" w:rsidR="002A329A" w:rsidRDefault="005039A5" w:rsidP="5691BB3C">
      <w:pPr>
        <w:spacing w:line="240" w:lineRule="auto"/>
        <w:ind w:firstLine="720"/>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 xml:space="preserve">vol. 6.3 (Amsterdam: Elsevier, </w:t>
      </w:r>
      <w:proofErr w:type="gramStart"/>
      <w:r w:rsidRPr="5691BB3C">
        <w:rPr>
          <w:rFonts w:ascii="Times New Roman" w:eastAsia="Times New Roman" w:hAnsi="Times New Roman" w:cs="Times New Roman"/>
          <w:sz w:val="24"/>
          <w:szCs w:val="24"/>
          <w:lang w:val="en-US"/>
        </w:rPr>
        <w:t>1986)https://www.researchgate.net/profile/Peter-</w:t>
      </w:r>
      <w:proofErr w:type="gramEnd"/>
    </w:p>
    <w:p w14:paraId="000000D8" w14:textId="77777777" w:rsidR="002A329A" w:rsidRDefault="005039A5">
      <w:pPr>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Arno-2/publication/13019650_The_federal_response_to_the_AIDS_epidemic/links/5693</w:t>
      </w:r>
    </w:p>
    <w:p w14:paraId="000000D9" w14:textId="77777777" w:rsidR="002A329A" w:rsidRDefault="005039A5">
      <w:pPr>
        <w:spacing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d0dd08ae425c689606c9/The-federal-response-to-the-AIDS-epidemic.pdf</w:t>
      </w:r>
    </w:p>
    <w:p w14:paraId="000000DA" w14:textId="77777777" w:rsidR="002A329A" w:rsidRDefault="002A329A">
      <w:pPr>
        <w:shd w:val="clear" w:color="auto" w:fill="FFFFFF"/>
        <w:spacing w:line="240" w:lineRule="auto"/>
        <w:rPr>
          <w:rFonts w:ascii="Times New Roman" w:eastAsia="Times New Roman" w:hAnsi="Times New Roman" w:cs="Times New Roman"/>
          <w:sz w:val="24"/>
          <w:szCs w:val="24"/>
        </w:rPr>
      </w:pPr>
    </w:p>
    <w:p w14:paraId="000000DB" w14:textId="77777777" w:rsidR="002A329A" w:rsidRDefault="005039A5">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Leonard, Zoe. “106” Interview by Sarah Schulman, ACT UP Oral History Project, January 13th, </w:t>
      </w:r>
    </w:p>
    <w:p w14:paraId="000000DC" w14:textId="77777777" w:rsidR="002A329A" w:rsidRDefault="005039A5">
      <w:pPr>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2010. https://actuporalhistory.org/numerical-interviews/106-zoe-leonard</w:t>
      </w:r>
    </w:p>
    <w:p w14:paraId="000000DD" w14:textId="77777777" w:rsidR="002A329A" w:rsidRDefault="002A329A">
      <w:pPr>
        <w:shd w:val="clear" w:color="auto" w:fill="FFFFFF"/>
        <w:spacing w:line="240" w:lineRule="auto"/>
        <w:rPr>
          <w:rFonts w:ascii="Times New Roman" w:eastAsia="Times New Roman" w:hAnsi="Times New Roman" w:cs="Times New Roman"/>
          <w:sz w:val="24"/>
          <w:szCs w:val="24"/>
        </w:rPr>
      </w:pPr>
    </w:p>
    <w:p w14:paraId="000000DE" w14:textId="77777777" w:rsidR="002A329A" w:rsidRDefault="005039A5">
      <w:pPr>
        <w:shd w:val="clear" w:color="auto" w:fill="FFFFFF"/>
        <w:spacing w:line="240" w:lineRule="auto"/>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Lowery, Jack. </w:t>
      </w:r>
      <w:r>
        <w:rPr>
          <w:rFonts w:ascii="Times New Roman" w:eastAsia="Times New Roman" w:hAnsi="Times New Roman" w:cs="Times New Roman"/>
          <w:i/>
          <w:sz w:val="24"/>
          <w:szCs w:val="24"/>
        </w:rPr>
        <w:t xml:space="preserve">It Was Vulgar &amp; It Was Beautiful: How AIDS Activists Used Art to Fight a </w:t>
      </w:r>
    </w:p>
    <w:p w14:paraId="000000DF" w14:textId="77777777" w:rsidR="002A329A" w:rsidRDefault="005039A5">
      <w:pPr>
        <w:shd w:val="clear" w:color="auto" w:fill="FFFFFF"/>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i/>
          <w:sz w:val="24"/>
          <w:szCs w:val="24"/>
        </w:rPr>
        <w:t>Pandemic</w:t>
      </w:r>
      <w:r>
        <w:rPr>
          <w:rFonts w:ascii="Times New Roman" w:eastAsia="Times New Roman" w:hAnsi="Times New Roman" w:cs="Times New Roman"/>
          <w:sz w:val="24"/>
          <w:szCs w:val="24"/>
        </w:rPr>
        <w:t>. New York: Bold Type Books, 2022.</w:t>
      </w:r>
    </w:p>
    <w:p w14:paraId="000000E0" w14:textId="77777777" w:rsidR="002A329A" w:rsidRDefault="002A329A">
      <w:pPr>
        <w:shd w:val="clear" w:color="auto" w:fill="FFFFFF"/>
        <w:spacing w:line="240" w:lineRule="auto"/>
        <w:rPr>
          <w:rFonts w:ascii="Times New Roman" w:eastAsia="Times New Roman" w:hAnsi="Times New Roman" w:cs="Times New Roman"/>
          <w:sz w:val="24"/>
          <w:szCs w:val="24"/>
        </w:rPr>
      </w:pPr>
    </w:p>
    <w:p w14:paraId="000000E1" w14:textId="77777777" w:rsidR="002A329A" w:rsidRDefault="005039A5">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McKay, Richard A. </w:t>
      </w:r>
      <w:r>
        <w:rPr>
          <w:rFonts w:ascii="Times New Roman" w:eastAsia="Times New Roman" w:hAnsi="Times New Roman" w:cs="Times New Roman"/>
          <w:i/>
          <w:sz w:val="24"/>
          <w:szCs w:val="24"/>
        </w:rPr>
        <w:t xml:space="preserve">Patient Zero and the Making of the AIDS Epidemic. </w:t>
      </w:r>
      <w:r>
        <w:rPr>
          <w:rFonts w:ascii="Times New Roman" w:eastAsia="Times New Roman" w:hAnsi="Times New Roman" w:cs="Times New Roman"/>
          <w:sz w:val="24"/>
          <w:szCs w:val="24"/>
        </w:rPr>
        <w:t>Chicago, IL: University</w:t>
      </w:r>
    </w:p>
    <w:p w14:paraId="000000E2" w14:textId="77777777" w:rsidR="002A329A" w:rsidRDefault="005039A5">
      <w:pPr>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of Chicago Press, 2017.</w:t>
      </w:r>
    </w:p>
    <w:p w14:paraId="000000E3" w14:textId="77777777" w:rsidR="002A329A" w:rsidRDefault="002A329A">
      <w:pPr>
        <w:spacing w:line="240" w:lineRule="auto"/>
        <w:rPr>
          <w:rFonts w:ascii="Times New Roman" w:eastAsia="Times New Roman" w:hAnsi="Times New Roman" w:cs="Times New Roman"/>
          <w:sz w:val="24"/>
          <w:szCs w:val="24"/>
        </w:rPr>
      </w:pPr>
    </w:p>
    <w:p w14:paraId="000000E4" w14:textId="77777777" w:rsidR="002A329A" w:rsidRDefault="005039A5" w:rsidP="5691BB3C">
      <w:pPr>
        <w:spacing w:line="240" w:lineRule="auto"/>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 xml:space="preserve">National AIDS Memorial. “History of the Quilt”. Accessed March 22, 2022, </w:t>
      </w:r>
    </w:p>
    <w:p w14:paraId="000000E5" w14:textId="77777777" w:rsidR="002A329A" w:rsidRDefault="005039A5">
      <w:pPr>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https://www.aidsmemorial.org/quilt-history,</w:t>
      </w:r>
    </w:p>
    <w:p w14:paraId="000000E6" w14:textId="77777777" w:rsidR="002A329A" w:rsidRDefault="002A329A">
      <w:pPr>
        <w:spacing w:line="240" w:lineRule="auto"/>
        <w:ind w:firstLine="720"/>
        <w:rPr>
          <w:rFonts w:ascii="Times New Roman" w:eastAsia="Times New Roman" w:hAnsi="Times New Roman" w:cs="Times New Roman"/>
          <w:sz w:val="24"/>
          <w:szCs w:val="24"/>
        </w:rPr>
      </w:pPr>
    </w:p>
    <w:p w14:paraId="000000E7" w14:textId="77777777" w:rsidR="002A329A" w:rsidRDefault="005039A5">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National Institute of Allergy and Infectious Diseases. “Antiretroviral Drug Discovery and </w:t>
      </w:r>
    </w:p>
    <w:p w14:paraId="000000E8" w14:textId="77777777" w:rsidR="002A329A" w:rsidRDefault="005039A5">
      <w:pPr>
        <w:spacing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Development.”  HIV/AIDS. Last Updated February 5, 2024. https://www.niaid.nih.gov/diseases-conditions/antiretroviral-drug-development</w:t>
      </w:r>
    </w:p>
    <w:p w14:paraId="000000E9" w14:textId="77777777" w:rsidR="002A329A" w:rsidRDefault="002A329A">
      <w:pPr>
        <w:shd w:val="clear" w:color="auto" w:fill="FFFFFF"/>
        <w:spacing w:line="240" w:lineRule="auto"/>
        <w:ind w:firstLine="720"/>
        <w:rPr>
          <w:rFonts w:ascii="Times New Roman" w:eastAsia="Times New Roman" w:hAnsi="Times New Roman" w:cs="Times New Roman"/>
          <w:sz w:val="24"/>
          <w:szCs w:val="24"/>
        </w:rPr>
      </w:pPr>
    </w:p>
    <w:p w14:paraId="000000EA" w14:textId="77777777" w:rsidR="002A329A" w:rsidRDefault="005039A5" w:rsidP="5691BB3C">
      <w:pPr>
        <w:spacing w:line="240" w:lineRule="auto"/>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Neumann, Caryn E. “YMCA”, GLBGQ, 2004. Accessed February 1st, 2024.</w:t>
      </w:r>
    </w:p>
    <w:p w14:paraId="000000EB" w14:textId="77777777" w:rsidR="002A329A" w:rsidRDefault="005039A5">
      <w:pPr>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http://www.glbtqarchive.com/ssh/ymca_S.pdf</w:t>
      </w:r>
    </w:p>
    <w:p w14:paraId="000000EC" w14:textId="77777777" w:rsidR="002A329A" w:rsidRDefault="002A329A">
      <w:pPr>
        <w:shd w:val="clear" w:color="auto" w:fill="FFFFFF"/>
        <w:spacing w:line="240" w:lineRule="auto"/>
        <w:rPr>
          <w:rFonts w:ascii="Times New Roman" w:eastAsia="Times New Roman" w:hAnsi="Times New Roman" w:cs="Times New Roman"/>
          <w:sz w:val="24"/>
          <w:szCs w:val="24"/>
        </w:rPr>
      </w:pPr>
    </w:p>
    <w:p w14:paraId="000000ED" w14:textId="77777777" w:rsidR="002A329A" w:rsidRDefault="005039A5" w:rsidP="5691BB3C">
      <w:pPr>
        <w:shd w:val="clear" w:color="auto" w:fill="FFFFFF" w:themeFill="background1"/>
        <w:spacing w:line="240" w:lineRule="auto"/>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 xml:space="preserve">O’Dell, Cary. “Happy Pride! How “Y.M.C.A” Became a Gay Anthem!”, “Blogs”, Library of </w:t>
      </w:r>
    </w:p>
    <w:p w14:paraId="000000EE" w14:textId="77777777" w:rsidR="002A329A" w:rsidRDefault="005039A5">
      <w:pPr>
        <w:shd w:val="clear" w:color="auto" w:fill="FFFFFF"/>
        <w:spacing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Congress, June 30th, 2021. blogs.loc.gov/now-see-hear/2021/06/happy-pride-how</w:t>
      </w:r>
    </w:p>
    <w:p w14:paraId="000000EF" w14:textId="77777777" w:rsidR="002A329A" w:rsidRDefault="005039A5">
      <w:pPr>
        <w:shd w:val="clear" w:color="auto" w:fill="FFFFFF"/>
        <w:spacing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-y-m-c-a-became-a-gay-anthem/</w:t>
      </w:r>
    </w:p>
    <w:p w14:paraId="000000F0" w14:textId="77777777" w:rsidR="002A329A" w:rsidRDefault="002A329A">
      <w:pPr>
        <w:shd w:val="clear" w:color="auto" w:fill="FFFFFF"/>
        <w:spacing w:line="240" w:lineRule="auto"/>
        <w:rPr>
          <w:rFonts w:ascii="Times New Roman" w:eastAsia="Times New Roman" w:hAnsi="Times New Roman" w:cs="Times New Roman"/>
          <w:sz w:val="24"/>
          <w:szCs w:val="24"/>
        </w:rPr>
      </w:pPr>
    </w:p>
    <w:p w14:paraId="000000F1" w14:textId="77777777" w:rsidR="002A329A" w:rsidRDefault="005039A5" w:rsidP="5691BB3C">
      <w:pPr>
        <w:shd w:val="clear" w:color="auto" w:fill="FFFFFF" w:themeFill="background1"/>
        <w:spacing w:line="240" w:lineRule="auto"/>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 xml:space="preserve">Perry N. Halkitis. </w:t>
      </w:r>
      <w:r w:rsidRPr="5691BB3C">
        <w:rPr>
          <w:rFonts w:ascii="Times New Roman" w:eastAsia="Times New Roman" w:hAnsi="Times New Roman" w:cs="Times New Roman"/>
          <w:i/>
          <w:iCs/>
          <w:sz w:val="24"/>
          <w:szCs w:val="24"/>
          <w:lang w:val="en-US"/>
        </w:rPr>
        <w:t xml:space="preserve">The AIDS </w:t>
      </w:r>
      <w:proofErr w:type="gramStart"/>
      <w:r w:rsidRPr="5691BB3C">
        <w:rPr>
          <w:rFonts w:ascii="Times New Roman" w:eastAsia="Times New Roman" w:hAnsi="Times New Roman" w:cs="Times New Roman"/>
          <w:i/>
          <w:iCs/>
          <w:sz w:val="24"/>
          <w:szCs w:val="24"/>
          <w:lang w:val="en-US"/>
        </w:rPr>
        <w:t>Generation :</w:t>
      </w:r>
      <w:proofErr w:type="gramEnd"/>
      <w:r w:rsidRPr="5691BB3C">
        <w:rPr>
          <w:rFonts w:ascii="Times New Roman" w:eastAsia="Times New Roman" w:hAnsi="Times New Roman" w:cs="Times New Roman"/>
          <w:i/>
          <w:iCs/>
          <w:sz w:val="24"/>
          <w:szCs w:val="24"/>
          <w:lang w:val="en-US"/>
        </w:rPr>
        <w:t xml:space="preserve"> Stories of Survival and Resilience</w:t>
      </w:r>
      <w:r w:rsidRPr="5691BB3C">
        <w:rPr>
          <w:rFonts w:ascii="Times New Roman" w:eastAsia="Times New Roman" w:hAnsi="Times New Roman" w:cs="Times New Roman"/>
          <w:sz w:val="24"/>
          <w:szCs w:val="24"/>
          <w:lang w:val="en-US"/>
        </w:rPr>
        <w:t xml:space="preserve">. Oxford: Oxford </w:t>
      </w:r>
    </w:p>
    <w:p w14:paraId="000000F2" w14:textId="77777777" w:rsidR="002A329A" w:rsidRDefault="005039A5">
      <w:pPr>
        <w:shd w:val="clear" w:color="auto" w:fill="FFFFFF"/>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University Press, 2014. https://search.ebscohost.com/login.aspx?direct=true&amp;db=nl</w:t>
      </w:r>
    </w:p>
    <w:p w14:paraId="000000F3" w14:textId="77777777" w:rsidR="002A329A" w:rsidRDefault="005039A5" w:rsidP="5691BB3C">
      <w:pPr>
        <w:shd w:val="clear" w:color="auto" w:fill="FFFFFF" w:themeFill="background1"/>
        <w:spacing w:line="240" w:lineRule="auto"/>
        <w:ind w:firstLine="720"/>
        <w:rPr>
          <w:rFonts w:ascii="Times New Roman" w:eastAsia="Times New Roman" w:hAnsi="Times New Roman" w:cs="Times New Roman"/>
          <w:sz w:val="24"/>
          <w:szCs w:val="24"/>
          <w:lang w:val="en-US"/>
        </w:rPr>
      </w:pPr>
      <w:proofErr w:type="spellStart"/>
      <w:r w:rsidRPr="5691BB3C">
        <w:rPr>
          <w:rFonts w:ascii="Times New Roman" w:eastAsia="Times New Roman" w:hAnsi="Times New Roman" w:cs="Times New Roman"/>
          <w:sz w:val="24"/>
          <w:szCs w:val="24"/>
          <w:lang w:val="en-US"/>
        </w:rPr>
        <w:t>ebk&amp;AN</w:t>
      </w:r>
      <w:proofErr w:type="spellEnd"/>
      <w:r w:rsidRPr="5691BB3C">
        <w:rPr>
          <w:rFonts w:ascii="Times New Roman" w:eastAsia="Times New Roman" w:hAnsi="Times New Roman" w:cs="Times New Roman"/>
          <w:sz w:val="24"/>
          <w:szCs w:val="24"/>
          <w:lang w:val="en-US"/>
        </w:rPr>
        <w:t>=642421&amp;site=eds-live.</w:t>
      </w:r>
    </w:p>
    <w:p w14:paraId="000000F4" w14:textId="77777777" w:rsidR="002A329A" w:rsidRDefault="002A329A">
      <w:pPr>
        <w:shd w:val="clear" w:color="auto" w:fill="FFFFFF"/>
        <w:spacing w:line="240" w:lineRule="auto"/>
        <w:rPr>
          <w:rFonts w:ascii="Times New Roman" w:eastAsia="Times New Roman" w:hAnsi="Times New Roman" w:cs="Times New Roman"/>
          <w:sz w:val="24"/>
          <w:szCs w:val="24"/>
        </w:rPr>
      </w:pPr>
    </w:p>
    <w:p w14:paraId="000000F5" w14:textId="77777777" w:rsidR="002A329A" w:rsidRDefault="005039A5" w:rsidP="5691BB3C">
      <w:pPr>
        <w:spacing w:line="240" w:lineRule="auto"/>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 xml:space="preserve">Reagan, Ronald. “The President’s News Conference.” September 17, 1985.  </w:t>
      </w:r>
    </w:p>
    <w:p w14:paraId="000000F6" w14:textId="77777777" w:rsidR="002A329A" w:rsidRDefault="005039A5">
      <w:pPr>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https://www.reaganlibrary.gov/archives/speech/presidents-news-conference-16.</w:t>
      </w:r>
    </w:p>
    <w:p w14:paraId="000000F7" w14:textId="77777777" w:rsidR="002A329A" w:rsidRDefault="002A329A">
      <w:pPr>
        <w:shd w:val="clear" w:color="auto" w:fill="FFFFFF"/>
        <w:spacing w:line="240" w:lineRule="auto"/>
        <w:rPr>
          <w:rFonts w:ascii="Times New Roman" w:eastAsia="Times New Roman" w:hAnsi="Times New Roman" w:cs="Times New Roman"/>
          <w:sz w:val="24"/>
          <w:szCs w:val="24"/>
        </w:rPr>
      </w:pPr>
    </w:p>
    <w:p w14:paraId="000000F8" w14:textId="77777777" w:rsidR="002A329A" w:rsidRDefault="005039A5" w:rsidP="5691BB3C">
      <w:pPr>
        <w:spacing w:line="240" w:lineRule="auto"/>
        <w:rPr>
          <w:rFonts w:ascii="Times New Roman" w:eastAsia="Times New Roman" w:hAnsi="Times New Roman" w:cs="Times New Roman"/>
          <w:i/>
          <w:iCs/>
          <w:sz w:val="24"/>
          <w:szCs w:val="24"/>
          <w:lang w:val="en-US"/>
        </w:rPr>
      </w:pPr>
      <w:proofErr w:type="spellStart"/>
      <w:r w:rsidRPr="5691BB3C">
        <w:rPr>
          <w:rFonts w:ascii="Times New Roman" w:eastAsia="Times New Roman" w:hAnsi="Times New Roman" w:cs="Times New Roman"/>
          <w:sz w:val="24"/>
          <w:szCs w:val="24"/>
          <w:lang w:val="en-US"/>
        </w:rPr>
        <w:t>Resenberger</w:t>
      </w:r>
      <w:proofErr w:type="spellEnd"/>
      <w:r w:rsidRPr="5691BB3C">
        <w:rPr>
          <w:rFonts w:ascii="Times New Roman" w:eastAsia="Times New Roman" w:hAnsi="Times New Roman" w:cs="Times New Roman"/>
          <w:sz w:val="24"/>
          <w:szCs w:val="24"/>
          <w:lang w:val="en-US"/>
        </w:rPr>
        <w:t xml:space="preserve">, Boyce. “AIDS Cases in 1985 Exceed Total of All Previous Years”. </w:t>
      </w:r>
      <w:r w:rsidRPr="5691BB3C">
        <w:rPr>
          <w:rFonts w:ascii="Times New Roman" w:eastAsia="Times New Roman" w:hAnsi="Times New Roman" w:cs="Times New Roman"/>
          <w:i/>
          <w:iCs/>
          <w:sz w:val="24"/>
          <w:szCs w:val="24"/>
          <w:lang w:val="en-US"/>
        </w:rPr>
        <w:t xml:space="preserve">The Washington </w:t>
      </w:r>
    </w:p>
    <w:p w14:paraId="000000F9" w14:textId="77777777" w:rsidR="002A329A" w:rsidRDefault="005039A5" w:rsidP="5691BB3C">
      <w:pPr>
        <w:spacing w:line="240" w:lineRule="auto"/>
        <w:ind w:firstLine="720"/>
        <w:rPr>
          <w:rFonts w:ascii="Times New Roman" w:eastAsia="Times New Roman" w:hAnsi="Times New Roman" w:cs="Times New Roman"/>
          <w:sz w:val="24"/>
          <w:szCs w:val="24"/>
          <w:lang w:val="en-US"/>
        </w:rPr>
      </w:pPr>
      <w:r w:rsidRPr="5691BB3C">
        <w:rPr>
          <w:rFonts w:ascii="Times New Roman" w:eastAsia="Times New Roman" w:hAnsi="Times New Roman" w:cs="Times New Roman"/>
          <w:i/>
          <w:iCs/>
          <w:sz w:val="24"/>
          <w:szCs w:val="24"/>
          <w:lang w:val="en-US"/>
        </w:rPr>
        <w:t>Post</w:t>
      </w:r>
      <w:r w:rsidRPr="5691BB3C">
        <w:rPr>
          <w:rFonts w:ascii="Times New Roman" w:eastAsia="Times New Roman" w:hAnsi="Times New Roman" w:cs="Times New Roman"/>
          <w:sz w:val="24"/>
          <w:szCs w:val="24"/>
          <w:lang w:val="en-US"/>
        </w:rPr>
        <w:t>.  January 16, 1986. https://www.washingtonpost.com/archive/politics/1986</w:t>
      </w:r>
    </w:p>
    <w:p w14:paraId="000000FA" w14:textId="77777777" w:rsidR="002A329A" w:rsidRDefault="005039A5">
      <w:pPr>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/01/17/aids-cases-in-1985-exceed-total-of-all-previous-years/38c933d7-260c-414b-80f7</w:t>
      </w:r>
    </w:p>
    <w:p w14:paraId="000000FB" w14:textId="77777777" w:rsidR="002A329A" w:rsidRDefault="005039A5">
      <w:pPr>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0dd282415cc6/</w:t>
      </w:r>
    </w:p>
    <w:p w14:paraId="000000FC" w14:textId="77777777" w:rsidR="002A329A" w:rsidRDefault="002A329A">
      <w:pPr>
        <w:shd w:val="clear" w:color="auto" w:fill="FFFFFF"/>
        <w:spacing w:line="240" w:lineRule="auto"/>
        <w:rPr>
          <w:rFonts w:ascii="Times New Roman" w:eastAsia="Times New Roman" w:hAnsi="Times New Roman" w:cs="Times New Roman"/>
          <w:sz w:val="24"/>
          <w:szCs w:val="24"/>
        </w:rPr>
      </w:pPr>
    </w:p>
    <w:p w14:paraId="000000FD" w14:textId="77777777" w:rsidR="002A329A" w:rsidRDefault="005039A5" w:rsidP="5691BB3C">
      <w:pPr>
        <w:spacing w:line="240" w:lineRule="auto"/>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Ryan White HIV/AIDS Program. ‘Ryan White”. Last updated February 2022.</w:t>
      </w:r>
    </w:p>
    <w:p w14:paraId="000000FE" w14:textId="77777777" w:rsidR="002A329A" w:rsidRDefault="005039A5" w:rsidP="5691BB3C">
      <w:pPr>
        <w:spacing w:line="240" w:lineRule="auto"/>
        <w:ind w:firstLine="720"/>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ryanwhite.hrsa.gov/about/</w:t>
      </w:r>
      <w:proofErr w:type="spellStart"/>
      <w:r w:rsidRPr="5691BB3C">
        <w:rPr>
          <w:rFonts w:ascii="Times New Roman" w:eastAsia="Times New Roman" w:hAnsi="Times New Roman" w:cs="Times New Roman"/>
          <w:sz w:val="24"/>
          <w:szCs w:val="24"/>
          <w:lang w:val="en-US"/>
        </w:rPr>
        <w:t>ryan</w:t>
      </w:r>
      <w:proofErr w:type="spellEnd"/>
      <w:r w:rsidRPr="5691BB3C">
        <w:rPr>
          <w:rFonts w:ascii="Times New Roman" w:eastAsia="Times New Roman" w:hAnsi="Times New Roman" w:cs="Times New Roman"/>
          <w:sz w:val="24"/>
          <w:szCs w:val="24"/>
          <w:lang w:val="en-US"/>
        </w:rPr>
        <w:t>-white</w:t>
      </w:r>
    </w:p>
    <w:p w14:paraId="000000FF" w14:textId="77777777" w:rsidR="002A329A" w:rsidRDefault="002A329A">
      <w:pPr>
        <w:shd w:val="clear" w:color="auto" w:fill="FFFFFF"/>
        <w:spacing w:line="240" w:lineRule="auto"/>
        <w:rPr>
          <w:rFonts w:ascii="Times New Roman" w:eastAsia="Times New Roman" w:hAnsi="Times New Roman" w:cs="Times New Roman"/>
          <w:sz w:val="24"/>
          <w:szCs w:val="24"/>
        </w:rPr>
      </w:pPr>
    </w:p>
    <w:p w14:paraId="00000100" w14:textId="77777777" w:rsidR="002A329A" w:rsidRDefault="005039A5" w:rsidP="5691BB3C">
      <w:pPr>
        <w:shd w:val="clear" w:color="auto" w:fill="FFFFFF" w:themeFill="background1"/>
        <w:spacing w:line="240" w:lineRule="auto"/>
        <w:rPr>
          <w:rFonts w:ascii="Times New Roman" w:eastAsia="Times New Roman" w:hAnsi="Times New Roman" w:cs="Times New Roman"/>
          <w:sz w:val="24"/>
          <w:szCs w:val="24"/>
          <w:lang w:val="en-US"/>
        </w:rPr>
      </w:pPr>
      <w:proofErr w:type="spellStart"/>
      <w:r w:rsidRPr="5691BB3C">
        <w:rPr>
          <w:rFonts w:ascii="Times New Roman" w:eastAsia="Times New Roman" w:hAnsi="Times New Roman" w:cs="Times New Roman"/>
          <w:sz w:val="24"/>
          <w:szCs w:val="24"/>
          <w:lang w:val="en-US"/>
        </w:rPr>
        <w:t>Sangaramoorthy</w:t>
      </w:r>
      <w:proofErr w:type="spellEnd"/>
      <w:r w:rsidRPr="5691BB3C">
        <w:rPr>
          <w:rFonts w:ascii="Times New Roman" w:eastAsia="Times New Roman" w:hAnsi="Times New Roman" w:cs="Times New Roman"/>
          <w:sz w:val="24"/>
          <w:szCs w:val="24"/>
          <w:lang w:val="en-US"/>
        </w:rPr>
        <w:t xml:space="preserve">, Thurka. </w:t>
      </w:r>
      <w:r w:rsidRPr="5691BB3C">
        <w:rPr>
          <w:rFonts w:ascii="Times New Roman" w:eastAsia="Times New Roman" w:hAnsi="Times New Roman" w:cs="Times New Roman"/>
          <w:i/>
          <w:iCs/>
          <w:sz w:val="24"/>
          <w:szCs w:val="24"/>
          <w:lang w:val="en-US"/>
        </w:rPr>
        <w:t xml:space="preserve">Treating </w:t>
      </w:r>
      <w:proofErr w:type="gramStart"/>
      <w:r w:rsidRPr="5691BB3C">
        <w:rPr>
          <w:rFonts w:ascii="Times New Roman" w:eastAsia="Times New Roman" w:hAnsi="Times New Roman" w:cs="Times New Roman"/>
          <w:i/>
          <w:iCs/>
          <w:sz w:val="24"/>
          <w:szCs w:val="24"/>
          <w:lang w:val="en-US"/>
        </w:rPr>
        <w:t>AIDS :</w:t>
      </w:r>
      <w:proofErr w:type="gramEnd"/>
      <w:r w:rsidRPr="5691BB3C">
        <w:rPr>
          <w:rFonts w:ascii="Times New Roman" w:eastAsia="Times New Roman" w:hAnsi="Times New Roman" w:cs="Times New Roman"/>
          <w:i/>
          <w:iCs/>
          <w:sz w:val="24"/>
          <w:szCs w:val="24"/>
          <w:lang w:val="en-US"/>
        </w:rPr>
        <w:t xml:space="preserve"> Politics of Difference, Paradox of Prevention</w:t>
      </w:r>
      <w:r w:rsidRPr="5691BB3C">
        <w:rPr>
          <w:rFonts w:ascii="Times New Roman" w:eastAsia="Times New Roman" w:hAnsi="Times New Roman" w:cs="Times New Roman"/>
          <w:sz w:val="24"/>
          <w:szCs w:val="24"/>
          <w:lang w:val="en-US"/>
        </w:rPr>
        <w:t xml:space="preserve">. New </w:t>
      </w:r>
    </w:p>
    <w:p w14:paraId="00000101" w14:textId="77777777" w:rsidR="002A329A" w:rsidRDefault="005039A5">
      <w:pPr>
        <w:shd w:val="clear" w:color="auto" w:fill="FFFFFF"/>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Brunswick, New Jersey: Rutgers University Press, 2014. </w:t>
      </w:r>
    </w:p>
    <w:p w14:paraId="00000102" w14:textId="77777777" w:rsidR="002A329A" w:rsidRDefault="005039A5">
      <w:pPr>
        <w:shd w:val="clear" w:color="auto" w:fill="FFFFFF"/>
        <w:spacing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https://search.ebscohost.com/login.aspx?direct=true&amp;db=nlebk&amp;AN=762099&amp;site=eds-live.</w:t>
      </w:r>
    </w:p>
    <w:p w14:paraId="00000103" w14:textId="77777777" w:rsidR="002A329A" w:rsidRDefault="002A329A">
      <w:pPr>
        <w:shd w:val="clear" w:color="auto" w:fill="FFFFFF"/>
        <w:spacing w:line="240" w:lineRule="auto"/>
        <w:rPr>
          <w:rFonts w:ascii="Times New Roman" w:eastAsia="Times New Roman" w:hAnsi="Times New Roman" w:cs="Times New Roman"/>
          <w:sz w:val="24"/>
          <w:szCs w:val="24"/>
        </w:rPr>
      </w:pPr>
    </w:p>
    <w:p w14:paraId="00000104" w14:textId="77777777" w:rsidR="002A329A" w:rsidRDefault="005039A5" w:rsidP="5691BB3C">
      <w:pPr>
        <w:shd w:val="clear" w:color="auto" w:fill="FFFFFF" w:themeFill="background1"/>
        <w:spacing w:line="240" w:lineRule="auto"/>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 xml:space="preserve">Schulman, Sarah. </w:t>
      </w:r>
      <w:r w:rsidRPr="5691BB3C">
        <w:rPr>
          <w:rFonts w:ascii="Times New Roman" w:eastAsia="Times New Roman" w:hAnsi="Times New Roman" w:cs="Times New Roman"/>
          <w:i/>
          <w:iCs/>
          <w:sz w:val="24"/>
          <w:szCs w:val="24"/>
          <w:lang w:val="en-US"/>
        </w:rPr>
        <w:t xml:space="preserve">Let the Record </w:t>
      </w:r>
      <w:proofErr w:type="gramStart"/>
      <w:r w:rsidRPr="5691BB3C">
        <w:rPr>
          <w:rFonts w:ascii="Times New Roman" w:eastAsia="Times New Roman" w:hAnsi="Times New Roman" w:cs="Times New Roman"/>
          <w:i/>
          <w:iCs/>
          <w:sz w:val="24"/>
          <w:szCs w:val="24"/>
          <w:lang w:val="en-US"/>
        </w:rPr>
        <w:t>Show :</w:t>
      </w:r>
      <w:proofErr w:type="gramEnd"/>
      <w:r w:rsidRPr="5691BB3C">
        <w:rPr>
          <w:rFonts w:ascii="Times New Roman" w:eastAsia="Times New Roman" w:hAnsi="Times New Roman" w:cs="Times New Roman"/>
          <w:i/>
          <w:iCs/>
          <w:sz w:val="24"/>
          <w:szCs w:val="24"/>
          <w:lang w:val="en-US"/>
        </w:rPr>
        <w:t xml:space="preserve"> A Political History of Act Up New York, 1987-1993</w:t>
      </w:r>
      <w:r w:rsidRPr="5691BB3C">
        <w:rPr>
          <w:rFonts w:ascii="Times New Roman" w:eastAsia="Times New Roman" w:hAnsi="Times New Roman" w:cs="Times New Roman"/>
          <w:sz w:val="24"/>
          <w:szCs w:val="24"/>
          <w:lang w:val="en-US"/>
        </w:rPr>
        <w:t xml:space="preserve">.  </w:t>
      </w:r>
    </w:p>
    <w:p w14:paraId="00000105" w14:textId="77777777" w:rsidR="002A329A" w:rsidRDefault="005039A5" w:rsidP="5691BB3C">
      <w:pPr>
        <w:shd w:val="clear" w:color="auto" w:fill="FFFFFF" w:themeFill="background1"/>
        <w:spacing w:line="240" w:lineRule="auto"/>
        <w:ind w:firstLine="720"/>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New York: Farrar, Straus and Giroux, 2021.</w:t>
      </w:r>
    </w:p>
    <w:p w14:paraId="00000106" w14:textId="77777777" w:rsidR="002A329A" w:rsidRDefault="002A329A">
      <w:pPr>
        <w:spacing w:line="240" w:lineRule="auto"/>
        <w:rPr>
          <w:rFonts w:ascii="Times New Roman" w:eastAsia="Times New Roman" w:hAnsi="Times New Roman" w:cs="Times New Roman"/>
          <w:sz w:val="24"/>
          <w:szCs w:val="24"/>
        </w:rPr>
      </w:pPr>
    </w:p>
    <w:p w14:paraId="00000107" w14:textId="77777777" w:rsidR="002A329A" w:rsidRDefault="005039A5" w:rsidP="5691BB3C">
      <w:pPr>
        <w:spacing w:line="240" w:lineRule="auto"/>
        <w:rPr>
          <w:rFonts w:ascii="Times New Roman" w:eastAsia="Times New Roman" w:hAnsi="Times New Roman" w:cs="Times New Roman"/>
          <w:i/>
          <w:iCs/>
          <w:sz w:val="24"/>
          <w:szCs w:val="24"/>
          <w:lang w:val="en-US"/>
        </w:rPr>
      </w:pPr>
      <w:r w:rsidRPr="5691BB3C">
        <w:rPr>
          <w:rFonts w:ascii="Times New Roman" w:eastAsia="Times New Roman" w:hAnsi="Times New Roman" w:cs="Times New Roman"/>
          <w:sz w:val="24"/>
          <w:szCs w:val="24"/>
          <w:lang w:val="en-US"/>
        </w:rPr>
        <w:t xml:space="preserve">Shenon, Phillip. “A Move to Evict AIDS Physician Fought </w:t>
      </w:r>
      <w:proofErr w:type="gramStart"/>
      <w:r w:rsidRPr="5691BB3C">
        <w:rPr>
          <w:rFonts w:ascii="Times New Roman" w:eastAsia="Times New Roman" w:hAnsi="Times New Roman" w:cs="Times New Roman"/>
          <w:sz w:val="24"/>
          <w:szCs w:val="24"/>
          <w:lang w:val="en-US"/>
        </w:rPr>
        <w:t>By</w:t>
      </w:r>
      <w:proofErr w:type="gramEnd"/>
      <w:r w:rsidRPr="5691BB3C">
        <w:rPr>
          <w:rFonts w:ascii="Times New Roman" w:eastAsia="Times New Roman" w:hAnsi="Times New Roman" w:cs="Times New Roman"/>
          <w:sz w:val="24"/>
          <w:szCs w:val="24"/>
          <w:lang w:val="en-US"/>
        </w:rPr>
        <w:t xml:space="preserve"> State”, </w:t>
      </w:r>
      <w:r w:rsidRPr="5691BB3C">
        <w:rPr>
          <w:rFonts w:ascii="Times New Roman" w:eastAsia="Times New Roman" w:hAnsi="Times New Roman" w:cs="Times New Roman"/>
          <w:i/>
          <w:iCs/>
          <w:sz w:val="24"/>
          <w:szCs w:val="24"/>
          <w:lang w:val="en-US"/>
        </w:rPr>
        <w:t xml:space="preserve">New York Times, </w:t>
      </w:r>
    </w:p>
    <w:p w14:paraId="00000108" w14:textId="77777777" w:rsidR="002A329A" w:rsidRDefault="005039A5">
      <w:pPr>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October 1, 1983. https://www.nytimes.com/1983/10/01/nyregion/a-move-to-</w:t>
      </w:r>
    </w:p>
    <w:p w14:paraId="00000109" w14:textId="77777777" w:rsidR="002A329A" w:rsidRDefault="005039A5" w:rsidP="5691BB3C">
      <w:pPr>
        <w:spacing w:line="240" w:lineRule="auto"/>
        <w:ind w:firstLine="720"/>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evict-aids-physician-fought-by-state.html</w:t>
      </w:r>
      <w:proofErr w:type="gramStart"/>
      <w:r w:rsidRPr="5691BB3C">
        <w:rPr>
          <w:rFonts w:ascii="Times New Roman" w:eastAsia="Times New Roman" w:hAnsi="Times New Roman" w:cs="Times New Roman"/>
          <w:sz w:val="24"/>
          <w:szCs w:val="24"/>
          <w:lang w:val="en-US"/>
        </w:rPr>
        <w:t>#:~</w:t>
      </w:r>
      <w:proofErr w:type="gramEnd"/>
      <w:r w:rsidRPr="5691BB3C">
        <w:rPr>
          <w:rFonts w:ascii="Times New Roman" w:eastAsia="Times New Roman" w:hAnsi="Times New Roman" w:cs="Times New Roman"/>
          <w:sz w:val="24"/>
          <w:szCs w:val="24"/>
          <w:lang w:val="en-US"/>
        </w:rPr>
        <w:t>:text=According%20to%20the%20suit</w:t>
      </w:r>
    </w:p>
    <w:p w14:paraId="0000010A" w14:textId="77777777" w:rsidR="002A329A" w:rsidRDefault="005039A5" w:rsidP="5691BB3C">
      <w:pPr>
        <w:spacing w:line="240" w:lineRule="auto"/>
        <w:ind w:firstLine="720"/>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%2C%20</w:t>
      </w:r>
      <w:proofErr w:type="gramStart"/>
      <w:r w:rsidRPr="5691BB3C">
        <w:rPr>
          <w:rFonts w:ascii="Times New Roman" w:eastAsia="Times New Roman" w:hAnsi="Times New Roman" w:cs="Times New Roman"/>
          <w:sz w:val="24"/>
          <w:szCs w:val="24"/>
          <w:lang w:val="en-US"/>
        </w:rPr>
        <w:t>a,AIDS</w:t>
      </w:r>
      <w:proofErr w:type="gramEnd"/>
      <w:r w:rsidRPr="5691BB3C">
        <w:rPr>
          <w:rFonts w:ascii="Times New Roman" w:eastAsia="Times New Roman" w:hAnsi="Times New Roman" w:cs="Times New Roman"/>
          <w:sz w:val="24"/>
          <w:szCs w:val="24"/>
          <w:lang w:val="en-US"/>
        </w:rPr>
        <w:t>%20patients%2C%20the%20suit%20said.</w:t>
      </w:r>
    </w:p>
    <w:p w14:paraId="0000010B" w14:textId="77777777" w:rsidR="002A329A" w:rsidRDefault="002A329A">
      <w:pPr>
        <w:shd w:val="clear" w:color="auto" w:fill="FFFFFF"/>
        <w:spacing w:line="240" w:lineRule="auto"/>
        <w:rPr>
          <w:rFonts w:ascii="Times New Roman" w:eastAsia="Times New Roman" w:hAnsi="Times New Roman" w:cs="Times New Roman"/>
          <w:sz w:val="24"/>
          <w:szCs w:val="24"/>
        </w:rPr>
      </w:pPr>
    </w:p>
    <w:p w14:paraId="0000010C" w14:textId="77777777" w:rsidR="002A329A" w:rsidRDefault="005039A5">
      <w:p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Shilts, Randy. </w:t>
      </w:r>
      <w:r>
        <w:rPr>
          <w:rFonts w:ascii="Times New Roman" w:eastAsia="Times New Roman" w:hAnsi="Times New Roman" w:cs="Times New Roman"/>
          <w:i/>
          <w:sz w:val="24"/>
          <w:szCs w:val="24"/>
        </w:rPr>
        <w:t>And the Band Played on: Politics, People, and the AIDS Epidemic</w:t>
      </w:r>
      <w:r>
        <w:rPr>
          <w:rFonts w:ascii="Times New Roman" w:eastAsia="Times New Roman" w:hAnsi="Times New Roman" w:cs="Times New Roman"/>
          <w:sz w:val="24"/>
          <w:szCs w:val="24"/>
        </w:rPr>
        <w:t xml:space="preserve">. </w:t>
      </w:r>
    </w:p>
    <w:p w14:paraId="0000010D" w14:textId="77777777" w:rsidR="002A329A" w:rsidRDefault="005039A5">
      <w:pPr>
        <w:shd w:val="clear" w:color="auto" w:fill="FFFFFF"/>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Washington: St. Martin’s Press, 1987.</w:t>
      </w:r>
    </w:p>
    <w:p w14:paraId="0000010E" w14:textId="77777777" w:rsidR="002A329A" w:rsidRDefault="002A329A">
      <w:pPr>
        <w:spacing w:line="240" w:lineRule="auto"/>
        <w:rPr>
          <w:rFonts w:ascii="Times New Roman" w:eastAsia="Times New Roman" w:hAnsi="Times New Roman" w:cs="Times New Roman"/>
          <w:sz w:val="24"/>
          <w:szCs w:val="24"/>
        </w:rPr>
      </w:pPr>
    </w:p>
    <w:p w14:paraId="0000010F" w14:textId="77777777" w:rsidR="002A329A" w:rsidRDefault="005039A5">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Sisters of Perpetual Indulgence, “Play Fair!” (San Francisco, 1982) </w:t>
      </w:r>
    </w:p>
    <w:p w14:paraId="00000110" w14:textId="77777777" w:rsidR="002A329A" w:rsidRDefault="005039A5">
      <w:pPr>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https://calisphere.org/item/5cafc7e3-63d2-4e35-be05-1cab00b065c0/?order=0</w:t>
      </w:r>
    </w:p>
    <w:p w14:paraId="00000111" w14:textId="77777777" w:rsidR="002A329A" w:rsidRDefault="002A329A">
      <w:pPr>
        <w:spacing w:line="240" w:lineRule="auto"/>
        <w:rPr>
          <w:rFonts w:ascii="Times New Roman" w:eastAsia="Times New Roman" w:hAnsi="Times New Roman" w:cs="Times New Roman"/>
          <w:sz w:val="24"/>
          <w:szCs w:val="24"/>
        </w:rPr>
      </w:pPr>
    </w:p>
    <w:p w14:paraId="00000112" w14:textId="77777777" w:rsidR="002A329A" w:rsidRDefault="005039A5" w:rsidP="5691BB3C">
      <w:pPr>
        <w:spacing w:line="240" w:lineRule="auto"/>
        <w:rPr>
          <w:rFonts w:ascii="Times New Roman" w:eastAsia="Times New Roman" w:hAnsi="Times New Roman" w:cs="Times New Roman"/>
          <w:i/>
          <w:iCs/>
          <w:sz w:val="24"/>
          <w:szCs w:val="24"/>
          <w:lang w:val="en-US"/>
        </w:rPr>
      </w:pPr>
      <w:r w:rsidRPr="5691BB3C">
        <w:rPr>
          <w:rFonts w:ascii="Times New Roman" w:eastAsia="Times New Roman" w:hAnsi="Times New Roman" w:cs="Times New Roman"/>
          <w:sz w:val="24"/>
          <w:szCs w:val="24"/>
          <w:lang w:val="en-US"/>
        </w:rPr>
        <w:t xml:space="preserve">Specter Michael. “AIDS Victim’s Right to Attend Public School Tested in Corn Belt”, </w:t>
      </w:r>
      <w:r w:rsidRPr="5691BB3C">
        <w:rPr>
          <w:rFonts w:ascii="Times New Roman" w:eastAsia="Times New Roman" w:hAnsi="Times New Roman" w:cs="Times New Roman"/>
          <w:i/>
          <w:iCs/>
          <w:sz w:val="24"/>
          <w:szCs w:val="24"/>
          <w:lang w:val="en-US"/>
        </w:rPr>
        <w:t xml:space="preserve">The </w:t>
      </w:r>
    </w:p>
    <w:p w14:paraId="00000113" w14:textId="77777777" w:rsidR="002A329A" w:rsidRDefault="005039A5">
      <w:pPr>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i/>
          <w:sz w:val="24"/>
          <w:szCs w:val="24"/>
        </w:rPr>
        <w:t>Washington Post</w:t>
      </w:r>
      <w:r>
        <w:rPr>
          <w:rFonts w:ascii="Times New Roman" w:eastAsia="Times New Roman" w:hAnsi="Times New Roman" w:cs="Times New Roman"/>
          <w:sz w:val="24"/>
          <w:szCs w:val="24"/>
        </w:rPr>
        <w:t>, September 2, 1985. https://www.washingtonpost.com/archive/politics</w:t>
      </w:r>
    </w:p>
    <w:p w14:paraId="00000114" w14:textId="77777777" w:rsidR="002A329A" w:rsidRDefault="005039A5">
      <w:pPr>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/1985/09/03/aids-victims-right-to-attend-public-school-tested-in-corn-belt/8ffb6ac0-93cc-</w:t>
      </w:r>
    </w:p>
    <w:p w14:paraId="00000115" w14:textId="77777777" w:rsidR="002A329A" w:rsidRDefault="005039A5">
      <w:pPr>
        <w:spacing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4c6f-88da-</w:t>
      </w:r>
      <w:proofErr w:type="gramStart"/>
      <w:r>
        <w:rPr>
          <w:rFonts w:ascii="Times New Roman" w:eastAsia="Times New Roman" w:hAnsi="Times New Roman" w:cs="Times New Roman"/>
          <w:sz w:val="24"/>
          <w:szCs w:val="24"/>
        </w:rPr>
        <w:t>f3bb23664294/#</w:t>
      </w:r>
      <w:proofErr w:type="gramEnd"/>
    </w:p>
    <w:p w14:paraId="00000116" w14:textId="77777777" w:rsidR="002A329A" w:rsidRDefault="002A329A">
      <w:pPr>
        <w:shd w:val="clear" w:color="auto" w:fill="FFFFFF"/>
        <w:spacing w:line="240" w:lineRule="auto"/>
        <w:rPr>
          <w:rFonts w:ascii="Times New Roman" w:eastAsia="Times New Roman" w:hAnsi="Times New Roman" w:cs="Times New Roman"/>
          <w:sz w:val="24"/>
          <w:szCs w:val="24"/>
        </w:rPr>
      </w:pPr>
    </w:p>
    <w:p w14:paraId="00000117" w14:textId="77777777" w:rsidR="002A329A" w:rsidRDefault="005039A5" w:rsidP="5691BB3C">
      <w:pPr>
        <w:spacing w:line="240" w:lineRule="auto"/>
        <w:rPr>
          <w:rFonts w:ascii="Times New Roman" w:eastAsia="Times New Roman" w:hAnsi="Times New Roman" w:cs="Times New Roman"/>
          <w:i/>
          <w:iCs/>
          <w:sz w:val="24"/>
          <w:szCs w:val="24"/>
          <w:lang w:val="en-US"/>
        </w:rPr>
      </w:pPr>
      <w:r w:rsidRPr="5691BB3C">
        <w:rPr>
          <w:rFonts w:ascii="Times New Roman" w:eastAsia="Times New Roman" w:hAnsi="Times New Roman" w:cs="Times New Roman"/>
          <w:sz w:val="24"/>
          <w:szCs w:val="24"/>
          <w:lang w:val="en-US"/>
        </w:rPr>
        <w:t xml:space="preserve">Spratt, Margret Ann and Nina </w:t>
      </w:r>
      <w:proofErr w:type="spellStart"/>
      <w:r w:rsidRPr="5691BB3C">
        <w:rPr>
          <w:rFonts w:ascii="Times New Roman" w:eastAsia="Times New Roman" w:hAnsi="Times New Roman" w:cs="Times New Roman"/>
          <w:sz w:val="24"/>
          <w:szCs w:val="24"/>
          <w:lang w:val="en-US"/>
        </w:rPr>
        <w:t>Mjagkij</w:t>
      </w:r>
      <w:proofErr w:type="spellEnd"/>
      <w:r w:rsidRPr="5691BB3C">
        <w:rPr>
          <w:rFonts w:ascii="Times New Roman" w:eastAsia="Times New Roman" w:hAnsi="Times New Roman" w:cs="Times New Roman"/>
          <w:sz w:val="24"/>
          <w:szCs w:val="24"/>
          <w:lang w:val="en-US"/>
        </w:rPr>
        <w:t xml:space="preserve">, eds. </w:t>
      </w:r>
      <w:r w:rsidRPr="5691BB3C">
        <w:rPr>
          <w:rFonts w:ascii="Times New Roman" w:eastAsia="Times New Roman" w:hAnsi="Times New Roman" w:cs="Times New Roman"/>
          <w:i/>
          <w:iCs/>
          <w:sz w:val="24"/>
          <w:szCs w:val="24"/>
          <w:lang w:val="en-US"/>
        </w:rPr>
        <w:t xml:space="preserve">Men and Women Adrift: The YMCA and the YWCA </w:t>
      </w:r>
    </w:p>
    <w:p w14:paraId="00000118" w14:textId="77777777" w:rsidR="002A329A" w:rsidRDefault="005039A5" w:rsidP="5691BB3C">
      <w:pPr>
        <w:spacing w:line="240" w:lineRule="auto"/>
        <w:ind w:firstLine="720"/>
        <w:rPr>
          <w:rFonts w:ascii="Times New Roman" w:eastAsia="Times New Roman" w:hAnsi="Times New Roman" w:cs="Times New Roman"/>
          <w:sz w:val="24"/>
          <w:szCs w:val="24"/>
          <w:lang w:val="en-US"/>
        </w:rPr>
      </w:pPr>
      <w:r w:rsidRPr="5691BB3C">
        <w:rPr>
          <w:rFonts w:ascii="Times New Roman" w:eastAsia="Times New Roman" w:hAnsi="Times New Roman" w:cs="Times New Roman"/>
          <w:i/>
          <w:iCs/>
          <w:sz w:val="24"/>
          <w:szCs w:val="24"/>
          <w:lang w:val="en-US"/>
        </w:rPr>
        <w:t xml:space="preserve">in the </w:t>
      </w:r>
      <w:proofErr w:type="gramStart"/>
      <w:r w:rsidRPr="5691BB3C">
        <w:rPr>
          <w:rFonts w:ascii="Times New Roman" w:eastAsia="Times New Roman" w:hAnsi="Times New Roman" w:cs="Times New Roman"/>
          <w:i/>
          <w:iCs/>
          <w:sz w:val="24"/>
          <w:szCs w:val="24"/>
          <w:lang w:val="en-US"/>
        </w:rPr>
        <w:t>City</w:t>
      </w:r>
      <w:proofErr w:type="gramEnd"/>
      <w:r w:rsidRPr="5691BB3C">
        <w:rPr>
          <w:rFonts w:ascii="Times New Roman" w:eastAsia="Times New Roman" w:hAnsi="Times New Roman" w:cs="Times New Roman"/>
          <w:i/>
          <w:iCs/>
          <w:sz w:val="24"/>
          <w:szCs w:val="24"/>
          <w:lang w:val="en-US"/>
        </w:rPr>
        <w:t xml:space="preserve">. </w:t>
      </w:r>
      <w:r w:rsidRPr="5691BB3C">
        <w:rPr>
          <w:rFonts w:ascii="Times New Roman" w:eastAsia="Times New Roman" w:hAnsi="Times New Roman" w:cs="Times New Roman"/>
          <w:sz w:val="24"/>
          <w:szCs w:val="24"/>
          <w:lang w:val="en-US"/>
        </w:rPr>
        <w:t>New York University Press, 1997.</w:t>
      </w:r>
    </w:p>
    <w:p w14:paraId="00000119" w14:textId="77777777" w:rsidR="002A329A" w:rsidRDefault="002A329A">
      <w:pPr>
        <w:shd w:val="clear" w:color="auto" w:fill="FFFFFF"/>
        <w:spacing w:line="240" w:lineRule="auto"/>
        <w:rPr>
          <w:rFonts w:ascii="Times New Roman" w:eastAsia="Times New Roman" w:hAnsi="Times New Roman" w:cs="Times New Roman"/>
          <w:sz w:val="24"/>
          <w:szCs w:val="24"/>
        </w:rPr>
      </w:pPr>
    </w:p>
    <w:p w14:paraId="0000011A" w14:textId="77777777" w:rsidR="002A329A" w:rsidRDefault="005039A5" w:rsidP="5691BB3C">
      <w:pPr>
        <w:shd w:val="clear" w:color="auto" w:fill="FFFFFF" w:themeFill="background1"/>
        <w:spacing w:line="240" w:lineRule="auto"/>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 xml:space="preserve">Tanne, Janice Hopkins. “Fighting AIDS”, New York Magazine, August 12, 2008,  </w:t>
      </w:r>
    </w:p>
    <w:p w14:paraId="0000011B" w14:textId="77777777" w:rsidR="002A329A" w:rsidRDefault="005039A5">
      <w:pPr>
        <w:shd w:val="clear" w:color="auto" w:fill="FFFFFF"/>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https://nymag.com/health/features/49240/index5.html</w:t>
      </w:r>
    </w:p>
    <w:p w14:paraId="0000011C" w14:textId="77777777" w:rsidR="002A329A" w:rsidRDefault="002A329A">
      <w:pPr>
        <w:spacing w:line="240" w:lineRule="auto"/>
        <w:rPr>
          <w:rFonts w:ascii="Times New Roman" w:eastAsia="Times New Roman" w:hAnsi="Times New Roman" w:cs="Times New Roman"/>
          <w:sz w:val="24"/>
          <w:szCs w:val="24"/>
        </w:rPr>
      </w:pPr>
    </w:p>
    <w:p w14:paraId="0000011D" w14:textId="77777777" w:rsidR="002A329A" w:rsidRDefault="005039A5">
      <w:p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UNAIDS. “Global HIV &amp; AIDS Statistics,” accessed February 1, 2024.</w:t>
      </w:r>
      <w:hyperlink r:id="rId12">
        <w:r>
          <w:rPr>
            <w:rFonts w:ascii="Times New Roman" w:eastAsia="Times New Roman" w:hAnsi="Times New Roman" w:cs="Times New Roman"/>
            <w:sz w:val="24"/>
            <w:szCs w:val="24"/>
          </w:rPr>
          <w:t xml:space="preserve"> </w:t>
        </w:r>
      </w:hyperlink>
    </w:p>
    <w:p w14:paraId="0000011E" w14:textId="77777777" w:rsidR="002A329A" w:rsidRDefault="005039A5">
      <w:pPr>
        <w:shd w:val="clear" w:color="auto" w:fill="FFFFFF"/>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https://www.unaids.org/en/resources/fact-sheet</w:t>
      </w:r>
    </w:p>
    <w:p w14:paraId="0000011F" w14:textId="77777777" w:rsidR="002A329A" w:rsidRDefault="002A329A">
      <w:pPr>
        <w:shd w:val="clear" w:color="auto" w:fill="FFFFFF"/>
        <w:spacing w:line="240" w:lineRule="auto"/>
        <w:rPr>
          <w:rFonts w:ascii="Times New Roman" w:eastAsia="Times New Roman" w:hAnsi="Times New Roman" w:cs="Times New Roman"/>
          <w:sz w:val="24"/>
          <w:szCs w:val="24"/>
        </w:rPr>
      </w:pPr>
    </w:p>
    <w:p w14:paraId="00000120" w14:textId="77777777" w:rsidR="002A329A" w:rsidRDefault="005039A5">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Unger, Nancy. “Why LGBTQ+ History is American History.” Santa Clara University. June 8th, </w:t>
      </w:r>
    </w:p>
    <w:p w14:paraId="00000121" w14:textId="77777777" w:rsidR="002A329A" w:rsidRDefault="005039A5">
      <w:pPr>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2023. https://www.scu.edu/illuminate/thought-leaders/nancy-c-unger/why-lgbtq-history</w:t>
      </w:r>
    </w:p>
    <w:p w14:paraId="00000122" w14:textId="77777777" w:rsidR="002A329A" w:rsidRDefault="005039A5">
      <w:pPr>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-is-american-history.html</w:t>
      </w:r>
    </w:p>
    <w:p w14:paraId="00000123" w14:textId="77777777" w:rsidR="002A329A" w:rsidRDefault="002A329A">
      <w:pPr>
        <w:shd w:val="clear" w:color="auto" w:fill="FFFFFF"/>
        <w:spacing w:line="240" w:lineRule="auto"/>
        <w:rPr>
          <w:rFonts w:ascii="Times New Roman" w:eastAsia="Times New Roman" w:hAnsi="Times New Roman" w:cs="Times New Roman"/>
          <w:sz w:val="24"/>
          <w:szCs w:val="24"/>
        </w:rPr>
      </w:pPr>
    </w:p>
    <w:p w14:paraId="00000124" w14:textId="77777777" w:rsidR="002A329A" w:rsidRDefault="005039A5" w:rsidP="5691BB3C">
      <w:pPr>
        <w:shd w:val="clear" w:color="auto" w:fill="FFFFFF" w:themeFill="background1"/>
        <w:spacing w:line="240" w:lineRule="auto"/>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 xml:space="preserve">Uyeda, Ray Levy. “How LGBTQ+ Activists Got “Homosexuality” out of the DSM”, JSTOR </w:t>
      </w:r>
    </w:p>
    <w:p w14:paraId="00000125" w14:textId="77777777" w:rsidR="002A329A" w:rsidRDefault="005039A5">
      <w:pPr>
        <w:shd w:val="clear" w:color="auto" w:fill="FFFFFF"/>
        <w:spacing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Daily, May 26, 2021, https://daily.jstor.org/how-lgbtq-activists-got-homosexuality-out-of-the-dsm/</w:t>
      </w:r>
    </w:p>
    <w:p w14:paraId="00000126" w14:textId="77777777" w:rsidR="002A329A" w:rsidRDefault="002A329A">
      <w:pPr>
        <w:shd w:val="clear" w:color="auto" w:fill="FFFFFF"/>
        <w:spacing w:line="240" w:lineRule="auto"/>
        <w:rPr>
          <w:rFonts w:ascii="Times New Roman" w:eastAsia="Times New Roman" w:hAnsi="Times New Roman" w:cs="Times New Roman"/>
          <w:sz w:val="24"/>
          <w:szCs w:val="24"/>
        </w:rPr>
      </w:pPr>
    </w:p>
    <w:p w14:paraId="00000127" w14:textId="77777777" w:rsidR="002A329A" w:rsidRDefault="005039A5" w:rsidP="5691BB3C">
      <w:pPr>
        <w:spacing w:line="240" w:lineRule="auto"/>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 xml:space="preserve">“Vatican AIDS Meeting Hears O’Connor Assail Condom Use”, </w:t>
      </w:r>
      <w:r w:rsidRPr="5691BB3C">
        <w:rPr>
          <w:rFonts w:ascii="Times New Roman" w:eastAsia="Times New Roman" w:hAnsi="Times New Roman" w:cs="Times New Roman"/>
          <w:i/>
          <w:iCs/>
          <w:sz w:val="24"/>
          <w:szCs w:val="24"/>
          <w:lang w:val="en-US"/>
        </w:rPr>
        <w:t xml:space="preserve">The New York Times, </w:t>
      </w:r>
      <w:r w:rsidRPr="5691BB3C">
        <w:rPr>
          <w:rFonts w:ascii="Times New Roman" w:eastAsia="Times New Roman" w:hAnsi="Times New Roman" w:cs="Times New Roman"/>
          <w:sz w:val="24"/>
          <w:szCs w:val="24"/>
          <w:lang w:val="en-US"/>
        </w:rPr>
        <w:t xml:space="preserve">November </w:t>
      </w:r>
    </w:p>
    <w:p w14:paraId="00000128" w14:textId="77777777" w:rsidR="002A329A" w:rsidRDefault="005039A5">
      <w:pPr>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14, 1989. https://www.nytimes.com/1989/11/14/world/vatican-aids-meeting-hears-o-</w:t>
      </w:r>
    </w:p>
    <w:p w14:paraId="00000129" w14:textId="77777777" w:rsidR="002A329A" w:rsidRDefault="005039A5">
      <w:pPr>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connor-assail-condom-use.html</w:t>
      </w:r>
    </w:p>
    <w:p w14:paraId="0000012A" w14:textId="77777777" w:rsidR="002A329A" w:rsidRDefault="002A329A">
      <w:pPr>
        <w:shd w:val="clear" w:color="auto" w:fill="FFFFFF"/>
        <w:spacing w:line="240" w:lineRule="auto"/>
        <w:rPr>
          <w:rFonts w:ascii="Times New Roman" w:eastAsia="Times New Roman" w:hAnsi="Times New Roman" w:cs="Times New Roman"/>
          <w:sz w:val="24"/>
          <w:szCs w:val="24"/>
        </w:rPr>
      </w:pPr>
    </w:p>
    <w:p w14:paraId="0000012B" w14:textId="77777777" w:rsidR="002A329A" w:rsidRDefault="005039A5">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Wood, Louise, comp., HIV/AIDS Life Center Documents, 1993-1995. </w:t>
      </w:r>
    </w:p>
    <w:p w14:paraId="0000012C" w14:textId="77777777" w:rsidR="002A329A" w:rsidRDefault="005039A5">
      <w:pPr>
        <w:spacing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http://s3-us-west-2.amazonaws.com/ucldc-nuxeo-ref-media/e723eec5-9cb2-44ad-8fcd-a15a88f5323f</w:t>
      </w:r>
    </w:p>
    <w:p w14:paraId="0000012D" w14:textId="77777777" w:rsidR="002A329A" w:rsidRDefault="002A329A">
      <w:pPr>
        <w:shd w:val="clear" w:color="auto" w:fill="FFFFFF"/>
        <w:spacing w:line="240" w:lineRule="auto"/>
        <w:rPr>
          <w:rFonts w:ascii="Times New Roman" w:eastAsia="Times New Roman" w:hAnsi="Times New Roman" w:cs="Times New Roman"/>
          <w:sz w:val="24"/>
          <w:szCs w:val="24"/>
        </w:rPr>
      </w:pPr>
    </w:p>
    <w:p w14:paraId="0000012E" w14:textId="77777777" w:rsidR="002A329A" w:rsidRDefault="005039A5">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Yale Medicine. “Human Immunodeficiency Virus,” accessed February 1, 2024. </w:t>
      </w:r>
    </w:p>
    <w:p w14:paraId="0000012F" w14:textId="77777777" w:rsidR="002A329A" w:rsidRDefault="005039A5">
      <w:pPr>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https://www.yalemedicine.org/conditions/human-immunodeficiency-virus-hiv#:~:text=HI</w:t>
      </w:r>
    </w:p>
    <w:p w14:paraId="00000130" w14:textId="77777777" w:rsidR="002A329A" w:rsidRDefault="005039A5" w:rsidP="5691BB3C">
      <w:pPr>
        <w:spacing w:line="240" w:lineRule="auto"/>
        <w:ind w:firstLine="720"/>
        <w:rPr>
          <w:rFonts w:ascii="Times New Roman" w:eastAsia="Times New Roman" w:hAnsi="Times New Roman" w:cs="Times New Roman"/>
          <w:sz w:val="24"/>
          <w:szCs w:val="24"/>
          <w:lang w:val="en-US"/>
        </w:rPr>
      </w:pPr>
      <w:r w:rsidRPr="5691BB3C">
        <w:rPr>
          <w:rFonts w:ascii="Times New Roman" w:eastAsia="Times New Roman" w:hAnsi="Times New Roman" w:cs="Times New Roman"/>
          <w:sz w:val="24"/>
          <w:szCs w:val="24"/>
          <w:lang w:val="en-US"/>
        </w:rPr>
        <w:t>V%20is%20a%20virus%20</w:t>
      </w:r>
      <w:proofErr w:type="gramStart"/>
      <w:r w:rsidRPr="5691BB3C">
        <w:rPr>
          <w:rFonts w:ascii="Times New Roman" w:eastAsia="Times New Roman" w:hAnsi="Times New Roman" w:cs="Times New Roman"/>
          <w:sz w:val="24"/>
          <w:szCs w:val="24"/>
          <w:lang w:val="en-US"/>
        </w:rPr>
        <w:t>that's,fight</w:t>
      </w:r>
      <w:proofErr w:type="gramEnd"/>
      <w:r w:rsidRPr="5691BB3C">
        <w:rPr>
          <w:rFonts w:ascii="Times New Roman" w:eastAsia="Times New Roman" w:hAnsi="Times New Roman" w:cs="Times New Roman"/>
          <w:sz w:val="24"/>
          <w:szCs w:val="24"/>
          <w:lang w:val="en-US"/>
        </w:rPr>
        <w:t xml:space="preserve">%20off%20illnesses%20and%20infections. </w:t>
      </w:r>
    </w:p>
    <w:sectPr w:rsidR="002A329A">
      <w:headerReference w:type="default" r:id="rId13"/>
      <w:footerReference w:type="default" r:id="rId14"/>
      <w:headerReference w:type="first" r:id="rId15"/>
      <w:pgSz w:w="12240" w:h="15840"/>
      <w:pgMar w:top="1440" w:right="1440" w:bottom="1440" w:left="1440" w:header="720" w:footer="720"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FA24A6" w14:textId="77777777" w:rsidR="005039A5" w:rsidRDefault="005039A5">
      <w:pPr>
        <w:spacing w:line="240" w:lineRule="auto"/>
      </w:pPr>
      <w:r>
        <w:separator/>
      </w:r>
    </w:p>
  </w:endnote>
  <w:endnote w:type="continuationSeparator" w:id="0">
    <w:p w14:paraId="2762CFB5" w14:textId="77777777" w:rsidR="005039A5" w:rsidRDefault="005039A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32" w14:textId="77777777" w:rsidR="002A329A" w:rsidRDefault="002A329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3E2019" w14:textId="77777777" w:rsidR="005039A5" w:rsidRDefault="005039A5">
      <w:pPr>
        <w:spacing w:line="240" w:lineRule="auto"/>
      </w:pPr>
      <w:r>
        <w:separator/>
      </w:r>
    </w:p>
  </w:footnote>
  <w:footnote w:type="continuationSeparator" w:id="0">
    <w:p w14:paraId="72CB47E1" w14:textId="77777777" w:rsidR="005039A5" w:rsidRDefault="005039A5">
      <w:pPr>
        <w:spacing w:line="240" w:lineRule="auto"/>
      </w:pPr>
      <w:r>
        <w:continuationSeparator/>
      </w:r>
    </w:p>
  </w:footnote>
  <w:footnote w:id="1">
    <w:p w14:paraId="0000016A" w14:textId="77777777" w:rsidR="002A329A" w:rsidRDefault="005039A5">
      <w:pPr>
        <w:spacing w:line="240" w:lineRule="auto"/>
        <w:rPr>
          <w:rFonts w:ascii="Times New Roman" w:eastAsia="Times New Roman" w:hAnsi="Times New Roman" w:cs="Times New Roman"/>
          <w:sz w:val="24"/>
          <w:szCs w:val="24"/>
        </w:rPr>
      </w:pPr>
      <w:r>
        <w:rPr>
          <w:vertAlign w:val="superscript"/>
        </w:rPr>
        <w:footnoteRef/>
      </w:r>
      <w:r>
        <w:rPr>
          <w:sz w:val="20"/>
          <w:szCs w:val="20"/>
        </w:rPr>
        <w:t xml:space="preserve"> </w:t>
      </w:r>
      <w:r>
        <w:rPr>
          <w:rFonts w:ascii="Times New Roman" w:eastAsia="Times New Roman" w:hAnsi="Times New Roman" w:cs="Times New Roman"/>
          <w:sz w:val="24"/>
          <w:szCs w:val="24"/>
        </w:rPr>
        <w:t xml:space="preserve">“Global HIV &amp; AIDS Statistics,” UNAIDS, accessed February 1, 2024. </w:t>
      </w:r>
      <w:proofErr w:type="gramStart"/>
      <w:r>
        <w:rPr>
          <w:rFonts w:ascii="Times New Roman" w:eastAsia="Times New Roman" w:hAnsi="Times New Roman" w:cs="Times New Roman"/>
          <w:sz w:val="24"/>
          <w:szCs w:val="24"/>
        </w:rPr>
        <w:t xml:space="preserve">https://www.unaids.org/en/resources/fact-sheet; </w:t>
      </w:r>
      <w:r>
        <w:rPr>
          <w:rFonts w:ascii="Times New Roman" w:eastAsia="Times New Roman" w:hAnsi="Times New Roman" w:cs="Times New Roman"/>
          <w:color w:val="191919"/>
          <w:sz w:val="24"/>
          <w:szCs w:val="24"/>
        </w:rPr>
        <w:t xml:space="preserve"> </w:t>
      </w:r>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Human Immunodeficiency Virus”, Yale Medicine, accessed February 1, 2024. https://www.yalemedicine.org/conditions/human-</w:t>
      </w:r>
    </w:p>
    <w:p w14:paraId="0000016B" w14:textId="77777777" w:rsidR="002A329A" w:rsidRDefault="005039A5">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immunodeficiency-virus-hiv</w:t>
      </w:r>
      <w:proofErr w:type="gramStart"/>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:text=HIV%20is%20a%20virus%20that's,fight%20off%20illnesses%20and%20infections. </w:t>
      </w:r>
    </w:p>
  </w:footnote>
  <w:footnote w:id="2">
    <w:p w14:paraId="0000016C" w14:textId="77777777" w:rsidR="002A329A" w:rsidRDefault="005039A5">
      <w:pPr>
        <w:spacing w:line="240" w:lineRule="auto"/>
        <w:rPr>
          <w:rFonts w:ascii="Times New Roman" w:eastAsia="Times New Roman" w:hAnsi="Times New Roman" w:cs="Times New Roman"/>
          <w:sz w:val="24"/>
          <w:szCs w:val="24"/>
        </w:rPr>
      </w:pPr>
      <w:r>
        <w:rPr>
          <w:vertAlign w:val="superscript"/>
        </w:rPr>
        <w:footnoteRef/>
      </w:r>
      <w:r>
        <w:rPr>
          <w:rFonts w:ascii="Times New Roman" w:eastAsia="Times New Roman" w:hAnsi="Times New Roman" w:cs="Times New Roman"/>
          <w:sz w:val="24"/>
          <w:szCs w:val="24"/>
        </w:rPr>
        <w:t xml:space="preserve"> Boyce </w:t>
      </w:r>
      <w:proofErr w:type="spellStart"/>
      <w:proofErr w:type="gramStart"/>
      <w:r>
        <w:rPr>
          <w:rFonts w:ascii="Times New Roman" w:eastAsia="Times New Roman" w:hAnsi="Times New Roman" w:cs="Times New Roman"/>
          <w:sz w:val="24"/>
          <w:szCs w:val="24"/>
        </w:rPr>
        <w:t>Resenberger</w:t>
      </w:r>
      <w:proofErr w:type="spellEnd"/>
      <w:r>
        <w:rPr>
          <w:rFonts w:ascii="Times New Roman" w:eastAsia="Times New Roman" w:hAnsi="Times New Roman" w:cs="Times New Roman"/>
          <w:sz w:val="24"/>
          <w:szCs w:val="24"/>
        </w:rPr>
        <w:t>,  “</w:t>
      </w:r>
      <w:proofErr w:type="gramEnd"/>
      <w:r>
        <w:rPr>
          <w:rFonts w:ascii="Times New Roman" w:eastAsia="Times New Roman" w:hAnsi="Times New Roman" w:cs="Times New Roman"/>
          <w:sz w:val="24"/>
          <w:szCs w:val="24"/>
        </w:rPr>
        <w:t xml:space="preserve">AIDS Cases in 1985 Exceed Total of All Previous Years”, </w:t>
      </w:r>
      <w:r>
        <w:rPr>
          <w:rFonts w:ascii="Times New Roman" w:eastAsia="Times New Roman" w:hAnsi="Times New Roman" w:cs="Times New Roman"/>
          <w:i/>
          <w:sz w:val="24"/>
          <w:szCs w:val="24"/>
        </w:rPr>
        <w:t>The Washington Post</w:t>
      </w:r>
      <w:r>
        <w:rPr>
          <w:rFonts w:ascii="Times New Roman" w:eastAsia="Times New Roman" w:hAnsi="Times New Roman" w:cs="Times New Roman"/>
          <w:sz w:val="24"/>
          <w:szCs w:val="24"/>
        </w:rPr>
        <w:t>, January 16, 1986. https://www.washingtonpost.com/archive/politics/1986</w:t>
      </w:r>
    </w:p>
    <w:p w14:paraId="0000016D" w14:textId="77777777" w:rsidR="002A329A" w:rsidRDefault="005039A5">
      <w:pPr>
        <w:spacing w:line="240" w:lineRule="auto"/>
        <w:rPr>
          <w:sz w:val="20"/>
          <w:szCs w:val="20"/>
        </w:rPr>
      </w:pPr>
      <w:r>
        <w:rPr>
          <w:rFonts w:ascii="Times New Roman" w:eastAsia="Times New Roman" w:hAnsi="Times New Roman" w:cs="Times New Roman"/>
          <w:sz w:val="24"/>
          <w:szCs w:val="24"/>
        </w:rPr>
        <w:t>/01/17/aids-cases-in-1985-exceed-total-of-all-previous-years/38c933d7-260c-414b-80f7-0dd282415cc6/</w:t>
      </w:r>
    </w:p>
  </w:footnote>
  <w:footnote w:id="3">
    <w:p w14:paraId="0000016E" w14:textId="77777777" w:rsidR="002A329A" w:rsidRDefault="005039A5">
      <w:pPr>
        <w:spacing w:line="240" w:lineRule="auto"/>
        <w:rPr>
          <w:rFonts w:ascii="Times New Roman" w:eastAsia="Times New Roman" w:hAnsi="Times New Roman" w:cs="Times New Roman"/>
          <w:color w:val="191919"/>
          <w:sz w:val="24"/>
          <w:szCs w:val="24"/>
        </w:rPr>
      </w:pPr>
      <w:r>
        <w:rPr>
          <w:vertAlign w:val="superscript"/>
        </w:rPr>
        <w:footnoteRef/>
      </w:r>
      <w:r>
        <w:rPr>
          <w:rFonts w:ascii="Times New Roman" w:eastAsia="Times New Roman" w:hAnsi="Times New Roman" w:cs="Times New Roman"/>
          <w:color w:val="191919"/>
          <w:sz w:val="24"/>
          <w:szCs w:val="24"/>
        </w:rPr>
        <w:t xml:space="preserve">Phillip R. Lee and Peter S. Arno, “The federal response to the AIDS epidemic.” </w:t>
      </w:r>
      <w:r>
        <w:rPr>
          <w:rFonts w:ascii="Times New Roman" w:eastAsia="Times New Roman" w:hAnsi="Times New Roman" w:cs="Times New Roman"/>
          <w:i/>
          <w:color w:val="191919"/>
          <w:sz w:val="24"/>
          <w:szCs w:val="24"/>
        </w:rPr>
        <w:t xml:space="preserve">Health policy </w:t>
      </w:r>
      <w:r>
        <w:rPr>
          <w:rFonts w:ascii="Times New Roman" w:eastAsia="Times New Roman" w:hAnsi="Times New Roman" w:cs="Times New Roman"/>
          <w:color w:val="191919"/>
          <w:sz w:val="24"/>
          <w:szCs w:val="24"/>
        </w:rPr>
        <w:t>vol. 6.3 (Amsterdam: Elsevier, 1986) https://www.researchgate.net/profile/Peter-Arno-2/</w:t>
      </w:r>
    </w:p>
    <w:p w14:paraId="0000016F" w14:textId="77777777" w:rsidR="002A329A" w:rsidRDefault="005039A5">
      <w:pPr>
        <w:spacing w:line="240" w:lineRule="auto"/>
      </w:pPr>
      <w:r>
        <w:rPr>
          <w:rFonts w:ascii="Times New Roman" w:eastAsia="Times New Roman" w:hAnsi="Times New Roman" w:cs="Times New Roman"/>
          <w:color w:val="191919"/>
          <w:sz w:val="24"/>
          <w:szCs w:val="24"/>
        </w:rPr>
        <w:t>publication/13019650_The_federal_response_to_the_AIDS_epidemic/links/5693d0dd08ae425c689606c9/The-federal-response-to-the-AIDS-epidemic.pdf</w:t>
      </w:r>
      <w:r>
        <w:rPr>
          <w:rFonts w:ascii="Times New Roman" w:eastAsia="Times New Roman" w:hAnsi="Times New Roman" w:cs="Times New Roman"/>
          <w:sz w:val="24"/>
          <w:szCs w:val="24"/>
        </w:rPr>
        <w:t>; Ronald Reagan, “The President’s News Conference”, September 17, 1985, https://www.reaganlibrary.gov/archives/</w:t>
      </w:r>
    </w:p>
    <w:p w14:paraId="00000170" w14:textId="77777777" w:rsidR="002A329A" w:rsidRDefault="005039A5">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speech/presidents-news-conference-16.</w:t>
      </w:r>
    </w:p>
  </w:footnote>
  <w:footnote w:id="4">
    <w:p w14:paraId="00000134" w14:textId="77777777" w:rsidR="002A329A" w:rsidRDefault="005039A5">
      <w:pPr>
        <w:spacing w:line="240" w:lineRule="auto"/>
        <w:rPr>
          <w:rFonts w:ascii="Times New Roman" w:eastAsia="Times New Roman" w:hAnsi="Times New Roman" w:cs="Times New Roman"/>
          <w:sz w:val="24"/>
          <w:szCs w:val="24"/>
        </w:rPr>
      </w:pPr>
      <w:r>
        <w:rPr>
          <w:vertAlign w:val="superscript"/>
        </w:rPr>
        <w:footnoteRef/>
      </w:r>
      <w:r>
        <w:rPr>
          <w:rFonts w:ascii="Times New Roman" w:eastAsia="Times New Roman" w:hAnsi="Times New Roman" w:cs="Times New Roman"/>
          <w:sz w:val="24"/>
          <w:szCs w:val="24"/>
        </w:rPr>
        <w:t xml:space="preserve"> Nancy Unger, “Why LGBTQ+ History is American History,” Santa Clara University, June 8th, 2023. https://www.scu.edu/illuminate/thought-leaders/nancy-c-unger/why-lgbtq-history-is-</w:t>
      </w:r>
    </w:p>
    <w:p w14:paraId="00000135" w14:textId="77777777" w:rsidR="002A329A" w:rsidRDefault="005039A5">
      <w:pPr>
        <w:spacing w:line="240" w:lineRule="auto"/>
        <w:rPr>
          <w:rFonts w:ascii="Times New Roman" w:eastAsia="Times New Roman" w:hAnsi="Times New Roman" w:cs="Times New Roman"/>
          <w:sz w:val="24"/>
          <w:szCs w:val="24"/>
          <w:highlight w:val="yellow"/>
        </w:rPr>
      </w:pPr>
      <w:r>
        <w:rPr>
          <w:rFonts w:ascii="Times New Roman" w:eastAsia="Times New Roman" w:hAnsi="Times New Roman" w:cs="Times New Roman"/>
          <w:sz w:val="24"/>
          <w:szCs w:val="24"/>
        </w:rPr>
        <w:t xml:space="preserve">American-history.html; Michael Bronski, </w:t>
      </w:r>
      <w:r>
        <w:rPr>
          <w:rFonts w:ascii="Times New Roman" w:eastAsia="Times New Roman" w:hAnsi="Times New Roman" w:cs="Times New Roman"/>
          <w:i/>
          <w:sz w:val="24"/>
          <w:szCs w:val="24"/>
        </w:rPr>
        <w:t>A Queer History of the United States</w:t>
      </w:r>
      <w:r>
        <w:rPr>
          <w:rFonts w:ascii="Times New Roman" w:eastAsia="Times New Roman" w:hAnsi="Times New Roman" w:cs="Times New Roman"/>
          <w:sz w:val="24"/>
          <w:szCs w:val="24"/>
        </w:rPr>
        <w:t xml:space="preserve"> (Boston: Beacon Press, 2011)</w:t>
      </w:r>
    </w:p>
  </w:footnote>
  <w:footnote w:id="5">
    <w:p w14:paraId="00000136" w14:textId="77777777" w:rsidR="002A329A" w:rsidRDefault="005039A5">
      <w:pPr>
        <w:spacing w:line="240" w:lineRule="auto"/>
        <w:rPr>
          <w:rFonts w:ascii="Times New Roman" w:eastAsia="Times New Roman" w:hAnsi="Times New Roman" w:cs="Times New Roman"/>
          <w:color w:val="FFFF00"/>
          <w:sz w:val="24"/>
          <w:szCs w:val="24"/>
          <w:highlight w:val="yellow"/>
        </w:rPr>
      </w:pPr>
      <w:r>
        <w:rPr>
          <w:vertAlign w:val="superscript"/>
        </w:rPr>
        <w:footnoteRef/>
      </w:r>
      <w:r>
        <w:rPr>
          <w:rFonts w:ascii="Times New Roman" w:eastAsia="Times New Roman" w:hAnsi="Times New Roman" w:cs="Times New Roman"/>
          <w:sz w:val="24"/>
          <w:szCs w:val="24"/>
        </w:rPr>
        <w:t xml:space="preserve">  Thomas A. Foster, ed. </w:t>
      </w:r>
      <w:r>
        <w:rPr>
          <w:rFonts w:ascii="Times New Roman" w:eastAsia="Times New Roman" w:hAnsi="Times New Roman" w:cs="Times New Roman"/>
          <w:i/>
          <w:sz w:val="24"/>
          <w:szCs w:val="24"/>
        </w:rPr>
        <w:t>Long Before Stonewall: Histories of Same-Sex Sexuality in Early America</w:t>
      </w:r>
      <w:r>
        <w:rPr>
          <w:rFonts w:ascii="Times New Roman" w:eastAsia="Times New Roman" w:hAnsi="Times New Roman" w:cs="Times New Roman"/>
          <w:sz w:val="24"/>
          <w:szCs w:val="24"/>
        </w:rPr>
        <w:t>, (New York University Press, 2007).</w:t>
      </w:r>
    </w:p>
  </w:footnote>
  <w:footnote w:id="6">
    <w:p w14:paraId="00000137" w14:textId="77777777" w:rsidR="002A329A" w:rsidRDefault="005039A5">
      <w:pPr>
        <w:spacing w:line="240" w:lineRule="auto"/>
        <w:rPr>
          <w:rFonts w:ascii="Times New Roman" w:eastAsia="Times New Roman" w:hAnsi="Times New Roman" w:cs="Times New Roman"/>
          <w:sz w:val="24"/>
          <w:szCs w:val="24"/>
        </w:rPr>
      </w:pPr>
      <w:r>
        <w:rPr>
          <w:vertAlign w:val="superscript"/>
        </w:rPr>
        <w:footnoteRef/>
      </w:r>
      <w:r>
        <w:rPr>
          <w:rFonts w:ascii="Times New Roman" w:eastAsia="Times New Roman" w:hAnsi="Times New Roman" w:cs="Times New Roman"/>
          <w:sz w:val="24"/>
          <w:szCs w:val="24"/>
        </w:rPr>
        <w:t xml:space="preserve"> The terms ‘sodomy’ and ‘buggery’ are sometimes used interchangeably, and other times are meant to highlight specific differences in sexual activity. The intricacies between the terms vary based on time, location, and religious affiliation of the user. </w:t>
      </w:r>
    </w:p>
  </w:footnote>
  <w:footnote w:id="7">
    <w:p w14:paraId="00000138" w14:textId="77777777" w:rsidR="002A329A" w:rsidRDefault="005039A5">
      <w:pPr>
        <w:spacing w:line="240" w:lineRule="auto"/>
        <w:rPr>
          <w:rFonts w:ascii="Times New Roman" w:eastAsia="Times New Roman" w:hAnsi="Times New Roman" w:cs="Times New Roman"/>
          <w:sz w:val="24"/>
          <w:szCs w:val="24"/>
        </w:rPr>
      </w:pPr>
      <w:r>
        <w:rPr>
          <w:vertAlign w:val="superscript"/>
        </w:rPr>
        <w:footnoteRef/>
      </w:r>
      <w:r>
        <w:rPr>
          <w:sz w:val="20"/>
          <w:szCs w:val="20"/>
        </w:rPr>
        <w:t xml:space="preserve"> </w:t>
      </w:r>
      <w:r>
        <w:rPr>
          <w:rFonts w:ascii="Times New Roman" w:eastAsia="Times New Roman" w:hAnsi="Times New Roman" w:cs="Times New Roman"/>
          <w:sz w:val="24"/>
          <w:szCs w:val="24"/>
        </w:rPr>
        <w:t xml:space="preserve">Bronski, </w:t>
      </w:r>
      <w:r>
        <w:rPr>
          <w:rFonts w:ascii="Times New Roman" w:eastAsia="Times New Roman" w:hAnsi="Times New Roman" w:cs="Times New Roman"/>
          <w:i/>
          <w:sz w:val="24"/>
          <w:szCs w:val="24"/>
        </w:rPr>
        <w:t xml:space="preserve">A Queer History, </w:t>
      </w:r>
      <w:r>
        <w:rPr>
          <w:rFonts w:ascii="Times New Roman" w:eastAsia="Times New Roman" w:hAnsi="Times New Roman" w:cs="Times New Roman"/>
          <w:sz w:val="24"/>
          <w:szCs w:val="24"/>
        </w:rPr>
        <w:t xml:space="preserve">9-11; Foster, </w:t>
      </w:r>
      <w:r>
        <w:rPr>
          <w:rFonts w:ascii="Times New Roman" w:eastAsia="Times New Roman" w:hAnsi="Times New Roman" w:cs="Times New Roman"/>
          <w:i/>
          <w:sz w:val="24"/>
          <w:szCs w:val="24"/>
        </w:rPr>
        <w:t xml:space="preserve">Long Before Stonewall, </w:t>
      </w:r>
      <w:r>
        <w:rPr>
          <w:rFonts w:ascii="Times New Roman" w:eastAsia="Times New Roman" w:hAnsi="Times New Roman" w:cs="Times New Roman"/>
          <w:sz w:val="24"/>
          <w:szCs w:val="24"/>
        </w:rPr>
        <w:t xml:space="preserve">5; Louis Crompton, “Homosexuals and the Death Penalty in Colonial America.” </w:t>
      </w:r>
      <w:r>
        <w:rPr>
          <w:rFonts w:ascii="Times New Roman" w:eastAsia="Times New Roman" w:hAnsi="Times New Roman" w:cs="Times New Roman"/>
          <w:i/>
          <w:sz w:val="24"/>
          <w:szCs w:val="24"/>
        </w:rPr>
        <w:t xml:space="preserve">Journal of Homosexuality </w:t>
      </w:r>
      <w:r>
        <w:rPr>
          <w:rFonts w:ascii="Times New Roman" w:eastAsia="Times New Roman" w:hAnsi="Times New Roman" w:cs="Times New Roman"/>
          <w:sz w:val="24"/>
          <w:szCs w:val="24"/>
        </w:rPr>
        <w:t>1, no. 3 (1976): 228. https://digitalcommons.unl.edu/cgi/viewcontent.cgi?article=1061&amp;context=</w:t>
      </w:r>
    </w:p>
    <w:p w14:paraId="00000139" w14:textId="77777777" w:rsidR="002A329A" w:rsidRDefault="005039A5">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englishfacpubs</w:t>
      </w:r>
      <w:proofErr w:type="spellEnd"/>
    </w:p>
  </w:footnote>
  <w:footnote w:id="8">
    <w:p w14:paraId="0000013A" w14:textId="77777777" w:rsidR="002A329A" w:rsidRDefault="005039A5">
      <w:pPr>
        <w:spacing w:line="240" w:lineRule="auto"/>
        <w:rPr>
          <w:rFonts w:ascii="Times New Roman" w:eastAsia="Times New Roman" w:hAnsi="Times New Roman" w:cs="Times New Roman"/>
          <w:sz w:val="24"/>
          <w:szCs w:val="24"/>
        </w:rPr>
      </w:pPr>
      <w:r>
        <w:rPr>
          <w:vertAlign w:val="superscript"/>
        </w:rPr>
        <w:footnoteRef/>
      </w:r>
      <w:r>
        <w:rPr>
          <w:rFonts w:ascii="Times New Roman" w:eastAsia="Times New Roman" w:hAnsi="Times New Roman" w:cs="Times New Roman"/>
          <w:sz w:val="24"/>
          <w:szCs w:val="24"/>
        </w:rPr>
        <w:t xml:space="preserve"> Crompton, “Homosexuals and the Death Penalty”, 228, 277; "Lawrence v. Texas." </w:t>
      </w:r>
      <w:r>
        <w:rPr>
          <w:rFonts w:ascii="Times New Roman" w:eastAsia="Times New Roman" w:hAnsi="Times New Roman" w:cs="Times New Roman"/>
          <w:i/>
          <w:sz w:val="24"/>
          <w:szCs w:val="24"/>
        </w:rPr>
        <w:t>Oyez,</w:t>
      </w:r>
      <w:r>
        <w:rPr>
          <w:rFonts w:ascii="Times New Roman" w:eastAsia="Times New Roman" w:hAnsi="Times New Roman" w:cs="Times New Roman"/>
          <w:sz w:val="24"/>
          <w:szCs w:val="24"/>
        </w:rPr>
        <w:t xml:space="preserve"> www.oyez.org/cases/2002/02-102.</w:t>
      </w:r>
    </w:p>
  </w:footnote>
  <w:footnote w:id="9">
    <w:p w14:paraId="0000013B" w14:textId="77777777" w:rsidR="002A329A" w:rsidRDefault="005039A5">
      <w:pPr>
        <w:spacing w:line="240" w:lineRule="auto"/>
        <w:rPr>
          <w:rFonts w:ascii="Times New Roman" w:eastAsia="Times New Roman" w:hAnsi="Times New Roman" w:cs="Times New Roman"/>
          <w:sz w:val="24"/>
          <w:szCs w:val="24"/>
        </w:rPr>
      </w:pPr>
      <w:r>
        <w:rPr>
          <w:vertAlign w:val="superscript"/>
        </w:rPr>
        <w:footnoteRef/>
      </w:r>
      <w:r>
        <w:rPr>
          <w:rFonts w:ascii="Times New Roman" w:eastAsia="Times New Roman" w:hAnsi="Times New Roman" w:cs="Times New Roman"/>
          <w:sz w:val="24"/>
          <w:szCs w:val="24"/>
        </w:rPr>
        <w:t xml:space="preserve">Allan Bérubé, </w:t>
      </w:r>
      <w:r>
        <w:rPr>
          <w:rFonts w:ascii="Times New Roman" w:eastAsia="Times New Roman" w:hAnsi="Times New Roman" w:cs="Times New Roman"/>
          <w:i/>
          <w:sz w:val="24"/>
          <w:szCs w:val="24"/>
        </w:rPr>
        <w:t xml:space="preserve">Coming Out Under Fire: The History of Gay Men and Women in World War II, </w:t>
      </w:r>
      <w:r>
        <w:rPr>
          <w:rFonts w:ascii="Times New Roman" w:eastAsia="Times New Roman" w:hAnsi="Times New Roman" w:cs="Times New Roman"/>
          <w:sz w:val="24"/>
          <w:szCs w:val="24"/>
        </w:rPr>
        <w:t xml:space="preserve">(New York: Plume, 1990). https://archive.org/details/comingoutunderfi00beru </w:t>
      </w:r>
    </w:p>
  </w:footnote>
  <w:footnote w:id="10">
    <w:p w14:paraId="0000013C" w14:textId="77777777" w:rsidR="002A329A" w:rsidRDefault="005039A5">
      <w:pPr>
        <w:spacing w:line="240" w:lineRule="auto"/>
        <w:rPr>
          <w:rFonts w:ascii="Times New Roman" w:eastAsia="Times New Roman" w:hAnsi="Times New Roman" w:cs="Times New Roman"/>
          <w:sz w:val="24"/>
          <w:szCs w:val="24"/>
        </w:rPr>
      </w:pPr>
      <w:r>
        <w:rPr>
          <w:vertAlign w:val="superscript"/>
        </w:rPr>
        <w:footnoteRef/>
      </w:r>
      <w:r>
        <w:rPr>
          <w:rFonts w:ascii="Times New Roman" w:eastAsia="Times New Roman" w:hAnsi="Times New Roman" w:cs="Times New Roman"/>
          <w:sz w:val="24"/>
          <w:szCs w:val="24"/>
        </w:rPr>
        <w:t xml:space="preserve"> </w:t>
      </w:r>
      <w:r>
        <w:rPr>
          <w:rFonts w:ascii="Times New Roman" w:eastAsia="Times New Roman" w:hAnsi="Times New Roman" w:cs="Times New Roman"/>
          <w:color w:val="011628"/>
          <w:sz w:val="24"/>
          <w:szCs w:val="24"/>
        </w:rPr>
        <w:t xml:space="preserve">Kenneth Krauss, </w:t>
      </w:r>
      <w:r>
        <w:rPr>
          <w:rFonts w:ascii="Times New Roman" w:eastAsia="Times New Roman" w:hAnsi="Times New Roman" w:cs="Times New Roman"/>
          <w:i/>
          <w:color w:val="011628"/>
          <w:sz w:val="24"/>
          <w:szCs w:val="24"/>
        </w:rPr>
        <w:t>Male Beauty: Postwar Masculinity in Theater, Film, and Physique Magazines, (</w:t>
      </w:r>
      <w:r>
        <w:rPr>
          <w:rFonts w:ascii="Times New Roman" w:eastAsia="Times New Roman" w:hAnsi="Times New Roman" w:cs="Times New Roman"/>
          <w:color w:val="011628"/>
          <w:sz w:val="24"/>
          <w:szCs w:val="24"/>
        </w:rPr>
        <w:t>State University of New York Press, 2014), 205-220.;</w:t>
      </w:r>
      <w:hyperlink r:id="rId1" w:anchor="v=onepage&amp;q&amp;f=false">
        <w:r>
          <w:rPr>
            <w:rFonts w:ascii="Times New Roman" w:eastAsia="Times New Roman" w:hAnsi="Times New Roman" w:cs="Times New Roman"/>
            <w:color w:val="011628"/>
            <w:sz w:val="24"/>
            <w:szCs w:val="24"/>
          </w:rPr>
          <w:t xml:space="preserve"> </w:t>
        </w:r>
      </w:hyperlink>
      <w:r>
        <w:rPr>
          <w:rFonts w:ascii="Times New Roman" w:eastAsia="Times New Roman" w:hAnsi="Times New Roman" w:cs="Times New Roman"/>
          <w:sz w:val="24"/>
          <w:szCs w:val="24"/>
        </w:rPr>
        <w:t>David Abrahamson, “Reflecting and Shaping American Culture: Magazines Since World War II”, Northwestern University, 2001.</w:t>
      </w:r>
      <w:hyperlink r:id="rId2" w:anchor=":~:text=As%20the%20mass%2Dcirculation%20publications,targeted%20publications%20enjoyed%20significant%20growth.">
        <w:r>
          <w:rPr>
            <w:rFonts w:ascii="Times New Roman" w:eastAsia="Times New Roman" w:hAnsi="Times New Roman" w:cs="Times New Roman"/>
            <w:sz w:val="24"/>
            <w:szCs w:val="24"/>
          </w:rPr>
          <w:t xml:space="preserve"> </w:t>
        </w:r>
      </w:hyperlink>
      <w:r>
        <w:rPr>
          <w:rFonts w:ascii="Times New Roman" w:eastAsia="Times New Roman" w:hAnsi="Times New Roman" w:cs="Times New Roman"/>
          <w:sz w:val="24"/>
          <w:szCs w:val="24"/>
        </w:rPr>
        <w:t>https://abrahamson.medill.northwestern.edu/WWW/ARTICLES/MagSinceWW2.txt#:~:text=As%20the%20mass%2Dcirculation%20publications,targeted%20publications%20enjoyed%20significant%20growth.</w:t>
      </w:r>
    </w:p>
  </w:footnote>
  <w:footnote w:id="11">
    <w:p w14:paraId="0000013D" w14:textId="77777777" w:rsidR="002A329A" w:rsidRDefault="005039A5">
      <w:pPr>
        <w:rPr>
          <w:rFonts w:ascii="Times New Roman" w:eastAsia="Times New Roman" w:hAnsi="Times New Roman" w:cs="Times New Roman"/>
          <w:sz w:val="24"/>
          <w:szCs w:val="24"/>
        </w:rPr>
      </w:pPr>
      <w:r>
        <w:rPr>
          <w:vertAlign w:val="superscript"/>
        </w:rPr>
        <w:footnoteRef/>
      </w:r>
      <w:r>
        <w:rPr>
          <w:rFonts w:ascii="Times New Roman" w:eastAsia="Times New Roman" w:hAnsi="Times New Roman" w:cs="Times New Roman"/>
          <w:sz w:val="24"/>
          <w:szCs w:val="24"/>
        </w:rPr>
        <w:t xml:space="preserve">Caryn E. Neumann, “YMCA”, GLBTQ, 2004. Accessed February 1st, 2024. </w:t>
      </w:r>
    </w:p>
    <w:p w14:paraId="0000013E" w14:textId="77777777" w:rsidR="002A329A" w:rsidRDefault="005039A5">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http://www.glbtqarchive.com/ssh/ymca_S.pfdf; Margret Ann Spratt, and Nina </w:t>
      </w:r>
      <w:proofErr w:type="spellStart"/>
      <w:r>
        <w:rPr>
          <w:rFonts w:ascii="Times New Roman" w:eastAsia="Times New Roman" w:hAnsi="Times New Roman" w:cs="Times New Roman"/>
          <w:sz w:val="24"/>
          <w:szCs w:val="24"/>
        </w:rPr>
        <w:t>Mjagkij</w:t>
      </w:r>
      <w:proofErr w:type="spellEnd"/>
      <w:r>
        <w:rPr>
          <w:rFonts w:ascii="Times New Roman" w:eastAsia="Times New Roman" w:hAnsi="Times New Roman" w:cs="Times New Roman"/>
          <w:sz w:val="24"/>
          <w:szCs w:val="24"/>
        </w:rPr>
        <w:t xml:space="preserve">, eds, </w:t>
      </w:r>
      <w:r>
        <w:rPr>
          <w:rFonts w:ascii="Times New Roman" w:eastAsia="Times New Roman" w:hAnsi="Times New Roman" w:cs="Times New Roman"/>
          <w:i/>
          <w:sz w:val="24"/>
          <w:szCs w:val="24"/>
        </w:rPr>
        <w:t>Men and Women Adrift: The YMCA and the YWCA in the City, (</w:t>
      </w:r>
      <w:r>
        <w:rPr>
          <w:rFonts w:ascii="Times New Roman" w:eastAsia="Times New Roman" w:hAnsi="Times New Roman" w:cs="Times New Roman"/>
          <w:sz w:val="24"/>
          <w:szCs w:val="24"/>
        </w:rPr>
        <w:t>New York University Press, 1997), 252; Cary O’Dell, “Happy Pride! How “Y.M.C.A” Became a Gay Anthem!”, “Blogs”, Library of Congress, June 30th, 2021.</w:t>
      </w:r>
      <w:hyperlink r:id="rId3">
        <w:r>
          <w:rPr>
            <w:rFonts w:ascii="Times New Roman" w:eastAsia="Times New Roman" w:hAnsi="Times New Roman" w:cs="Times New Roman"/>
            <w:sz w:val="24"/>
            <w:szCs w:val="24"/>
          </w:rPr>
          <w:t xml:space="preserve"> </w:t>
        </w:r>
      </w:hyperlink>
      <w:r>
        <w:rPr>
          <w:rFonts w:ascii="Times New Roman" w:eastAsia="Times New Roman" w:hAnsi="Times New Roman" w:cs="Times New Roman"/>
          <w:sz w:val="24"/>
          <w:szCs w:val="24"/>
        </w:rPr>
        <w:t>https://blogs.loc.gov/now-see-hear/2021/06/happy-pride-</w:t>
      </w:r>
    </w:p>
    <w:p w14:paraId="0000013F" w14:textId="77777777" w:rsidR="002A329A" w:rsidRDefault="005039A5">
      <w:pPr>
        <w:rPr>
          <w:rFonts w:ascii="Times New Roman" w:eastAsia="Times New Roman" w:hAnsi="Times New Roman" w:cs="Times New Roman"/>
          <w:sz w:val="24"/>
          <w:szCs w:val="24"/>
        </w:rPr>
      </w:pPr>
      <w:r>
        <w:rPr>
          <w:rFonts w:ascii="Times New Roman" w:eastAsia="Times New Roman" w:hAnsi="Times New Roman" w:cs="Times New Roman"/>
          <w:sz w:val="24"/>
          <w:szCs w:val="24"/>
        </w:rPr>
        <w:t>how-y-m-c-a-became-a-gay-anthem/</w:t>
      </w:r>
    </w:p>
  </w:footnote>
  <w:footnote w:id="12">
    <w:p w14:paraId="00000140" w14:textId="77777777" w:rsidR="002A329A" w:rsidRDefault="005039A5">
      <w:pPr>
        <w:spacing w:line="240" w:lineRule="auto"/>
        <w:rPr>
          <w:rFonts w:ascii="Times New Roman" w:eastAsia="Times New Roman" w:hAnsi="Times New Roman" w:cs="Times New Roman"/>
          <w:sz w:val="30"/>
          <w:szCs w:val="30"/>
        </w:rPr>
      </w:pPr>
      <w:r>
        <w:rPr>
          <w:vertAlign w:val="superscript"/>
        </w:rPr>
        <w:footnoteRef/>
      </w:r>
      <w:r>
        <w:rPr>
          <w:rFonts w:ascii="Times New Roman" w:eastAsia="Times New Roman" w:hAnsi="Times New Roman" w:cs="Times New Roman"/>
          <w:sz w:val="24"/>
          <w:szCs w:val="24"/>
        </w:rPr>
        <w:t>Jack Drescher and Joseph P. Merlino, eds,</w:t>
      </w:r>
      <w:r>
        <w:rPr>
          <w:rFonts w:ascii="Times New Roman" w:eastAsia="Times New Roman" w:hAnsi="Times New Roman" w:cs="Times New Roman"/>
          <w:i/>
          <w:sz w:val="24"/>
          <w:szCs w:val="24"/>
        </w:rPr>
        <w:t xml:space="preserve"> American Psychiatry and Homosexuality: An Oral History, </w:t>
      </w:r>
      <w:r>
        <w:rPr>
          <w:rFonts w:ascii="Times New Roman" w:eastAsia="Times New Roman" w:hAnsi="Times New Roman" w:cs="Times New Roman"/>
          <w:sz w:val="24"/>
          <w:szCs w:val="24"/>
        </w:rPr>
        <w:t xml:space="preserve">(New York: Harrington Park Press, 2007); Bronski, </w:t>
      </w:r>
      <w:r>
        <w:rPr>
          <w:rFonts w:ascii="Times New Roman" w:eastAsia="Times New Roman" w:hAnsi="Times New Roman" w:cs="Times New Roman"/>
          <w:i/>
          <w:sz w:val="24"/>
          <w:szCs w:val="24"/>
        </w:rPr>
        <w:t xml:space="preserve">A Queer History, </w:t>
      </w:r>
      <w:r>
        <w:rPr>
          <w:rFonts w:ascii="Times New Roman" w:eastAsia="Times New Roman" w:hAnsi="Times New Roman" w:cs="Times New Roman"/>
          <w:sz w:val="24"/>
          <w:szCs w:val="24"/>
        </w:rPr>
        <w:t xml:space="preserve">95-96; Albert R. Jonsen, and Jeff Stryker, eds. </w:t>
      </w:r>
      <w:r>
        <w:rPr>
          <w:rFonts w:ascii="Times New Roman" w:eastAsia="Times New Roman" w:hAnsi="Times New Roman" w:cs="Times New Roman"/>
          <w:i/>
          <w:sz w:val="24"/>
          <w:szCs w:val="24"/>
        </w:rPr>
        <w:t>The Social Impact of AIDS in The United States</w:t>
      </w:r>
      <w:r>
        <w:rPr>
          <w:rFonts w:ascii="Times New Roman" w:eastAsia="Times New Roman" w:hAnsi="Times New Roman" w:cs="Times New Roman"/>
          <w:sz w:val="24"/>
          <w:szCs w:val="24"/>
        </w:rPr>
        <w:t>, (Washington DC: National Academies Press, 1993).</w:t>
      </w:r>
    </w:p>
  </w:footnote>
  <w:footnote w:id="13">
    <w:p w14:paraId="00000141" w14:textId="77777777" w:rsidR="002A329A" w:rsidRDefault="005039A5">
      <w:pPr>
        <w:spacing w:line="240" w:lineRule="auto"/>
        <w:rPr>
          <w:rFonts w:ascii="Times New Roman" w:eastAsia="Times New Roman" w:hAnsi="Times New Roman" w:cs="Times New Roman"/>
          <w:sz w:val="24"/>
          <w:szCs w:val="24"/>
        </w:rPr>
      </w:pPr>
      <w:r>
        <w:rPr>
          <w:vertAlign w:val="superscript"/>
        </w:rPr>
        <w:footnoteRef/>
      </w:r>
      <w:r>
        <w:rPr>
          <w:rFonts w:ascii="Times New Roman" w:eastAsia="Times New Roman" w:hAnsi="Times New Roman" w:cs="Times New Roman"/>
          <w:sz w:val="24"/>
          <w:szCs w:val="24"/>
        </w:rPr>
        <w:t xml:space="preserve">American Psychiatric Association, </w:t>
      </w:r>
      <w:r>
        <w:rPr>
          <w:rFonts w:ascii="Times New Roman" w:eastAsia="Times New Roman" w:hAnsi="Times New Roman" w:cs="Times New Roman"/>
          <w:i/>
          <w:sz w:val="24"/>
          <w:szCs w:val="24"/>
        </w:rPr>
        <w:t xml:space="preserve">Diagnostic and Statistical Manual: Mental </w:t>
      </w:r>
      <w:proofErr w:type="gramStart"/>
      <w:r>
        <w:rPr>
          <w:rFonts w:ascii="Times New Roman" w:eastAsia="Times New Roman" w:hAnsi="Times New Roman" w:cs="Times New Roman"/>
          <w:i/>
          <w:sz w:val="24"/>
          <w:szCs w:val="24"/>
        </w:rPr>
        <w:t xml:space="preserve">Disorders </w:t>
      </w:r>
      <w:r>
        <w:rPr>
          <w:rFonts w:ascii="Times New Roman" w:eastAsia="Times New Roman" w:hAnsi="Times New Roman" w:cs="Times New Roman"/>
          <w:sz w:val="24"/>
          <w:szCs w:val="24"/>
        </w:rPr>
        <w:t xml:space="preserve"> (</w:t>
      </w:r>
      <w:proofErr w:type="gramEnd"/>
      <w:r>
        <w:rPr>
          <w:rFonts w:ascii="Times New Roman" w:eastAsia="Times New Roman" w:hAnsi="Times New Roman" w:cs="Times New Roman"/>
          <w:sz w:val="24"/>
          <w:szCs w:val="24"/>
        </w:rPr>
        <w:t>Washington DC: American Psychiatric Association Mental Hospital Service, 1952) https://www.turkpsikiyatri.org/arsiv/dsm-1952.pdf, 38-39.</w:t>
      </w:r>
    </w:p>
  </w:footnote>
  <w:footnote w:id="14">
    <w:p w14:paraId="00000142" w14:textId="77777777" w:rsidR="002A329A" w:rsidRDefault="005039A5">
      <w:pPr>
        <w:spacing w:line="240" w:lineRule="auto"/>
        <w:rPr>
          <w:rFonts w:ascii="Times New Roman" w:eastAsia="Times New Roman" w:hAnsi="Times New Roman" w:cs="Times New Roman"/>
          <w:sz w:val="18"/>
          <w:szCs w:val="18"/>
        </w:rPr>
      </w:pPr>
      <w:r>
        <w:rPr>
          <w:vertAlign w:val="superscript"/>
        </w:rPr>
        <w:footnoteRef/>
      </w:r>
      <w:r>
        <w:rPr>
          <w:sz w:val="20"/>
          <w:szCs w:val="20"/>
        </w:rPr>
        <w:t xml:space="preserve"> </w:t>
      </w:r>
      <w:r>
        <w:rPr>
          <w:rFonts w:ascii="Times New Roman" w:eastAsia="Times New Roman" w:hAnsi="Times New Roman" w:cs="Times New Roman"/>
          <w:sz w:val="24"/>
          <w:szCs w:val="24"/>
        </w:rPr>
        <w:t xml:space="preserve">APA, </w:t>
      </w:r>
      <w:r>
        <w:rPr>
          <w:rFonts w:ascii="Times New Roman" w:eastAsia="Times New Roman" w:hAnsi="Times New Roman" w:cs="Times New Roman"/>
          <w:i/>
          <w:sz w:val="24"/>
          <w:szCs w:val="24"/>
        </w:rPr>
        <w:t xml:space="preserve">Diagnostic and Statistical Manual </w:t>
      </w:r>
      <w:r>
        <w:rPr>
          <w:rFonts w:ascii="Times New Roman" w:eastAsia="Times New Roman" w:hAnsi="Times New Roman" w:cs="Times New Roman"/>
          <w:sz w:val="24"/>
          <w:szCs w:val="24"/>
        </w:rPr>
        <w:t xml:space="preserve">2nd ed; https://www.madinamerica.com/wp-content/uploads/2015/08/DSM-II.pdf, 44. </w:t>
      </w:r>
    </w:p>
  </w:footnote>
  <w:footnote w:id="15">
    <w:p w14:paraId="00000143" w14:textId="77777777" w:rsidR="002A329A" w:rsidRDefault="005039A5">
      <w:pPr>
        <w:spacing w:line="240" w:lineRule="auto"/>
        <w:rPr>
          <w:sz w:val="20"/>
          <w:szCs w:val="20"/>
        </w:rPr>
      </w:pPr>
      <w:r>
        <w:rPr>
          <w:vertAlign w:val="superscript"/>
        </w:rPr>
        <w:footnoteRef/>
      </w:r>
      <w:r>
        <w:rPr>
          <w:rFonts w:ascii="Times New Roman" w:eastAsia="Times New Roman" w:hAnsi="Times New Roman" w:cs="Times New Roman"/>
          <w:sz w:val="24"/>
          <w:szCs w:val="24"/>
        </w:rPr>
        <w:t xml:space="preserve"> Shadia Kara and James Giordano, “A brief historicity of the Diagnostic and Statistical Manual of Mental Disorders: issues and implications for the future of psychiatric canon and practice.” </w:t>
      </w:r>
      <w:r>
        <w:rPr>
          <w:rFonts w:ascii="Times New Roman" w:eastAsia="Times New Roman" w:hAnsi="Times New Roman" w:cs="Times New Roman"/>
          <w:i/>
          <w:sz w:val="24"/>
          <w:szCs w:val="24"/>
        </w:rPr>
        <w:t xml:space="preserve">Philosophy, Ethics, and Humanities in Medicine, </w:t>
      </w:r>
      <w:r>
        <w:rPr>
          <w:rFonts w:ascii="Times New Roman" w:eastAsia="Times New Roman" w:hAnsi="Times New Roman" w:cs="Times New Roman"/>
          <w:sz w:val="24"/>
          <w:szCs w:val="24"/>
        </w:rPr>
        <w:t xml:space="preserve">7 (January 2012) doi:10.1186/1747-5341-7-2 </w:t>
      </w:r>
    </w:p>
  </w:footnote>
  <w:footnote w:id="16">
    <w:p w14:paraId="00000144" w14:textId="77777777" w:rsidR="002A329A" w:rsidRDefault="005039A5">
      <w:pPr>
        <w:spacing w:line="240" w:lineRule="auto"/>
        <w:rPr>
          <w:sz w:val="20"/>
          <w:szCs w:val="20"/>
        </w:rPr>
      </w:pPr>
      <w:r>
        <w:rPr>
          <w:vertAlign w:val="superscript"/>
        </w:rPr>
        <w:footnoteRef/>
      </w:r>
      <w:r>
        <w:rPr>
          <w:rFonts w:ascii="Times New Roman" w:eastAsia="Times New Roman" w:hAnsi="Times New Roman" w:cs="Times New Roman"/>
          <w:sz w:val="24"/>
          <w:szCs w:val="24"/>
        </w:rPr>
        <w:t xml:space="preserve"> </w:t>
      </w:r>
      <w:r>
        <w:rPr>
          <w:rFonts w:ascii="Times New Roman" w:eastAsia="Times New Roman" w:hAnsi="Times New Roman" w:cs="Times New Roman"/>
          <w:color w:val="191919"/>
          <w:sz w:val="24"/>
          <w:szCs w:val="24"/>
        </w:rPr>
        <w:t xml:space="preserve">David A. Carter, </w:t>
      </w:r>
      <w:r>
        <w:rPr>
          <w:rFonts w:ascii="Times New Roman" w:eastAsia="Times New Roman" w:hAnsi="Times New Roman" w:cs="Times New Roman"/>
          <w:i/>
          <w:color w:val="191919"/>
          <w:sz w:val="24"/>
          <w:szCs w:val="24"/>
        </w:rPr>
        <w:t xml:space="preserve">Stonewall: The Riots that Sparked </w:t>
      </w:r>
      <w:proofErr w:type="gramStart"/>
      <w:r>
        <w:rPr>
          <w:rFonts w:ascii="Times New Roman" w:eastAsia="Times New Roman" w:hAnsi="Times New Roman" w:cs="Times New Roman"/>
          <w:i/>
          <w:color w:val="191919"/>
          <w:sz w:val="24"/>
          <w:szCs w:val="24"/>
        </w:rPr>
        <w:t>The</w:t>
      </w:r>
      <w:proofErr w:type="gramEnd"/>
      <w:r>
        <w:rPr>
          <w:rFonts w:ascii="Times New Roman" w:eastAsia="Times New Roman" w:hAnsi="Times New Roman" w:cs="Times New Roman"/>
          <w:i/>
          <w:color w:val="191919"/>
          <w:sz w:val="24"/>
          <w:szCs w:val="24"/>
        </w:rPr>
        <w:t xml:space="preserve"> Gay Revolution,</w:t>
      </w:r>
      <w:r>
        <w:rPr>
          <w:rFonts w:ascii="Times New Roman" w:eastAsia="Times New Roman" w:hAnsi="Times New Roman" w:cs="Times New Roman"/>
          <w:color w:val="191919"/>
          <w:sz w:val="24"/>
          <w:szCs w:val="24"/>
        </w:rPr>
        <w:t xml:space="preserve"> (New York: St. Martin’s Press, 2004) https://archive.org/details/stonewallriotsth0000cart/page/n7/mode/2up, 71-80.</w:t>
      </w:r>
      <w:r>
        <w:rPr>
          <w:color w:val="191919"/>
          <w:sz w:val="26"/>
          <w:szCs w:val="26"/>
        </w:rPr>
        <w:t xml:space="preserve"> </w:t>
      </w:r>
    </w:p>
  </w:footnote>
  <w:footnote w:id="17">
    <w:p w14:paraId="00000145" w14:textId="77777777" w:rsidR="002A329A" w:rsidRDefault="005039A5">
      <w:pPr>
        <w:spacing w:line="240" w:lineRule="auto"/>
        <w:rPr>
          <w:rFonts w:ascii="Times New Roman" w:eastAsia="Times New Roman" w:hAnsi="Times New Roman" w:cs="Times New Roman"/>
          <w:sz w:val="24"/>
          <w:szCs w:val="24"/>
        </w:rPr>
      </w:pPr>
      <w:r>
        <w:rPr>
          <w:vertAlign w:val="superscript"/>
        </w:rPr>
        <w:footnoteRef/>
      </w:r>
      <w:r>
        <w:rPr>
          <w:sz w:val="20"/>
          <w:szCs w:val="20"/>
        </w:rPr>
        <w:t xml:space="preserve"> </w:t>
      </w:r>
      <w:r>
        <w:rPr>
          <w:rFonts w:ascii="Times New Roman" w:eastAsia="Times New Roman" w:hAnsi="Times New Roman" w:cs="Times New Roman"/>
          <w:sz w:val="24"/>
          <w:szCs w:val="24"/>
        </w:rPr>
        <w:t>Ray Levy Uyeda, “How LGBTQ+ Activists Got “Homosexuality” out of the DSM”, JSTOR Daily, May 26, 2021, https://daily.jstor.org/how-lgbtq-activists-got-homosexuality-</w:t>
      </w:r>
    </w:p>
    <w:p w14:paraId="00000146" w14:textId="77777777" w:rsidR="002A329A" w:rsidRDefault="005039A5">
      <w:pPr>
        <w:shd w:val="clear" w:color="auto" w:fill="FFFFFF"/>
        <w:rPr>
          <w:rFonts w:ascii="Times New Roman" w:eastAsia="Times New Roman" w:hAnsi="Times New Roman" w:cs="Times New Roman"/>
          <w:sz w:val="28"/>
          <w:szCs w:val="28"/>
          <w:shd w:val="clear" w:color="auto" w:fill="FFF2CC"/>
        </w:rPr>
      </w:pPr>
      <w:r>
        <w:rPr>
          <w:rFonts w:ascii="Times New Roman" w:eastAsia="Times New Roman" w:hAnsi="Times New Roman" w:cs="Times New Roman"/>
          <w:sz w:val="24"/>
          <w:szCs w:val="24"/>
        </w:rPr>
        <w:t>out-of-the-</w:t>
      </w:r>
      <w:proofErr w:type="spellStart"/>
      <w:r>
        <w:rPr>
          <w:rFonts w:ascii="Times New Roman" w:eastAsia="Times New Roman" w:hAnsi="Times New Roman" w:cs="Times New Roman"/>
          <w:sz w:val="24"/>
          <w:szCs w:val="24"/>
        </w:rPr>
        <w:t>dsm</w:t>
      </w:r>
      <w:proofErr w:type="spellEnd"/>
      <w:r>
        <w:rPr>
          <w:rFonts w:ascii="Times New Roman" w:eastAsia="Times New Roman" w:hAnsi="Times New Roman" w:cs="Times New Roman"/>
          <w:sz w:val="24"/>
          <w:szCs w:val="24"/>
        </w:rPr>
        <w:t xml:space="preserve">/; Hannah S. Decker, </w:t>
      </w:r>
      <w:r>
        <w:rPr>
          <w:rFonts w:ascii="Times New Roman" w:eastAsia="Times New Roman" w:hAnsi="Times New Roman" w:cs="Times New Roman"/>
          <w:i/>
          <w:sz w:val="24"/>
          <w:szCs w:val="24"/>
        </w:rPr>
        <w:t>The making of DSM-</w:t>
      </w:r>
      <w:proofErr w:type="gramStart"/>
      <w:r>
        <w:rPr>
          <w:rFonts w:ascii="Times New Roman" w:eastAsia="Times New Roman" w:hAnsi="Times New Roman" w:cs="Times New Roman"/>
          <w:i/>
          <w:sz w:val="24"/>
          <w:szCs w:val="24"/>
        </w:rPr>
        <w:t>III :</w:t>
      </w:r>
      <w:proofErr w:type="gramEnd"/>
      <w:r>
        <w:rPr>
          <w:rFonts w:ascii="Times New Roman" w:eastAsia="Times New Roman" w:hAnsi="Times New Roman" w:cs="Times New Roman"/>
          <w:i/>
          <w:sz w:val="24"/>
          <w:szCs w:val="24"/>
        </w:rPr>
        <w:t xml:space="preserve"> a diagnostic manual's conquest of American psychiatry, (</w:t>
      </w:r>
      <w:r>
        <w:rPr>
          <w:rFonts w:ascii="Times New Roman" w:eastAsia="Times New Roman" w:hAnsi="Times New Roman" w:cs="Times New Roman"/>
          <w:sz w:val="24"/>
          <w:szCs w:val="24"/>
        </w:rPr>
        <w:t xml:space="preserve">New York : Oxford University Press, 2016), https://archive.org/details/makingofdsmiiidi0000deck/page/n5/mode/2up, 31. </w:t>
      </w:r>
    </w:p>
  </w:footnote>
  <w:footnote w:id="18">
    <w:p w14:paraId="00000147" w14:textId="77777777" w:rsidR="002A329A" w:rsidRDefault="005039A5">
      <w:pPr>
        <w:spacing w:line="240" w:lineRule="auto"/>
        <w:rPr>
          <w:rFonts w:ascii="Times New Roman" w:eastAsia="Times New Roman" w:hAnsi="Times New Roman" w:cs="Times New Roman"/>
          <w:sz w:val="24"/>
          <w:szCs w:val="24"/>
        </w:rPr>
      </w:pPr>
      <w:r>
        <w:rPr>
          <w:vertAlign w:val="superscript"/>
        </w:rPr>
        <w:footnoteRef/>
      </w:r>
      <w:r>
        <w:rPr>
          <w:rFonts w:ascii="Times New Roman" w:eastAsia="Times New Roman" w:hAnsi="Times New Roman" w:cs="Times New Roman"/>
          <w:sz w:val="24"/>
          <w:szCs w:val="24"/>
        </w:rPr>
        <w:t xml:space="preserve"> APA, </w:t>
      </w:r>
      <w:r>
        <w:rPr>
          <w:rFonts w:ascii="Times New Roman" w:eastAsia="Times New Roman" w:hAnsi="Times New Roman" w:cs="Times New Roman"/>
          <w:i/>
          <w:sz w:val="24"/>
          <w:szCs w:val="24"/>
        </w:rPr>
        <w:t xml:space="preserve">Diagnostic and Statistical Manual: </w:t>
      </w:r>
      <w:r>
        <w:rPr>
          <w:rFonts w:ascii="Times New Roman" w:eastAsia="Times New Roman" w:hAnsi="Times New Roman" w:cs="Times New Roman"/>
          <w:sz w:val="24"/>
          <w:szCs w:val="24"/>
        </w:rPr>
        <w:t xml:space="preserve">2nd ed rev, https://pages.uoregon.edu/eherman/teaching/texts/DSM-II_Homosexuality_Revision.pdf </w:t>
      </w:r>
    </w:p>
  </w:footnote>
  <w:footnote w:id="19">
    <w:p w14:paraId="00000148" w14:textId="77777777" w:rsidR="002A329A" w:rsidRDefault="005039A5">
      <w:pPr>
        <w:spacing w:line="240" w:lineRule="auto"/>
        <w:rPr>
          <w:sz w:val="20"/>
          <w:szCs w:val="20"/>
        </w:rPr>
      </w:pPr>
      <w:r>
        <w:rPr>
          <w:vertAlign w:val="superscript"/>
        </w:rPr>
        <w:footnoteRef/>
      </w:r>
      <w:r>
        <w:rPr>
          <w:sz w:val="20"/>
          <w:szCs w:val="20"/>
        </w:rPr>
        <w:t xml:space="preserve"> </w:t>
      </w:r>
      <w:r>
        <w:rPr>
          <w:rFonts w:ascii="Times New Roman" w:eastAsia="Times New Roman" w:hAnsi="Times New Roman" w:cs="Times New Roman"/>
          <w:sz w:val="24"/>
          <w:szCs w:val="24"/>
        </w:rPr>
        <w:t>Drescher,</w:t>
      </w:r>
      <w:r>
        <w:rPr>
          <w:rFonts w:ascii="Times New Roman" w:eastAsia="Times New Roman" w:hAnsi="Times New Roman" w:cs="Times New Roman"/>
          <w:i/>
          <w:sz w:val="24"/>
          <w:szCs w:val="24"/>
        </w:rPr>
        <w:t xml:space="preserve"> American Psychiatry and Homosexuality, </w:t>
      </w:r>
      <w:r>
        <w:rPr>
          <w:rFonts w:ascii="Times New Roman" w:eastAsia="Times New Roman" w:hAnsi="Times New Roman" w:cs="Times New Roman"/>
          <w:sz w:val="24"/>
          <w:szCs w:val="24"/>
        </w:rPr>
        <w:t xml:space="preserve">19; </w:t>
      </w:r>
      <w:r>
        <w:rPr>
          <w:rFonts w:ascii="Times New Roman" w:eastAsia="Times New Roman" w:hAnsi="Times New Roman" w:cs="Times New Roman"/>
          <w:color w:val="191919"/>
          <w:sz w:val="24"/>
          <w:szCs w:val="24"/>
        </w:rPr>
        <w:t>John Fryer, “Dr. Henry Anonymous”, Presented at the American Psychiatric Association 125th Annual Meeting, Texas, May 2, 1972. https://217boxes.com/speech/</w:t>
      </w:r>
      <w:r>
        <w:rPr>
          <w:rFonts w:ascii="Times New Roman" w:eastAsia="Times New Roman" w:hAnsi="Times New Roman" w:cs="Times New Roman"/>
          <w:sz w:val="24"/>
          <w:szCs w:val="24"/>
        </w:rPr>
        <w:t xml:space="preserve">; Uyeda, “How LGBTQ+ Activists Got “Homosexuality” out of the DSM”. </w:t>
      </w:r>
    </w:p>
  </w:footnote>
  <w:footnote w:id="20">
    <w:p w14:paraId="00000149" w14:textId="77777777" w:rsidR="002A329A" w:rsidRDefault="005039A5">
      <w:pPr>
        <w:spacing w:line="240" w:lineRule="auto"/>
      </w:pPr>
      <w:r>
        <w:rPr>
          <w:vertAlign w:val="superscript"/>
        </w:rPr>
        <w:footnoteRef/>
      </w:r>
      <w:r>
        <w:rPr>
          <w:sz w:val="20"/>
          <w:szCs w:val="20"/>
        </w:rPr>
        <w:t xml:space="preserve"> </w:t>
      </w:r>
      <w:r>
        <w:rPr>
          <w:rFonts w:ascii="Times New Roman" w:eastAsia="Times New Roman" w:hAnsi="Times New Roman" w:cs="Times New Roman"/>
          <w:sz w:val="24"/>
          <w:szCs w:val="24"/>
        </w:rPr>
        <w:t xml:space="preserve">APA, </w:t>
      </w:r>
      <w:r>
        <w:rPr>
          <w:rFonts w:ascii="Times New Roman" w:eastAsia="Times New Roman" w:hAnsi="Times New Roman" w:cs="Times New Roman"/>
          <w:i/>
          <w:sz w:val="24"/>
          <w:szCs w:val="24"/>
        </w:rPr>
        <w:t xml:space="preserve">Diagnostic and Statistical Manual, </w:t>
      </w:r>
      <w:r>
        <w:rPr>
          <w:rFonts w:ascii="Times New Roman" w:eastAsia="Times New Roman" w:hAnsi="Times New Roman" w:cs="Times New Roman"/>
          <w:sz w:val="24"/>
          <w:szCs w:val="24"/>
        </w:rPr>
        <w:t xml:space="preserve">3rd ed https://aditpsiquiatriaypsicologia.es/images/CLASIFICACION%20DE%20ENFERMEDADES/DSM-III.pdf, 18; APA, </w:t>
      </w:r>
      <w:r>
        <w:rPr>
          <w:rFonts w:ascii="Times New Roman" w:eastAsia="Times New Roman" w:hAnsi="Times New Roman" w:cs="Times New Roman"/>
          <w:i/>
          <w:sz w:val="24"/>
          <w:szCs w:val="24"/>
        </w:rPr>
        <w:t xml:space="preserve">Diagnostic and Statistical Manual; </w:t>
      </w:r>
      <w:r>
        <w:rPr>
          <w:rFonts w:ascii="Times New Roman" w:eastAsia="Times New Roman" w:hAnsi="Times New Roman" w:cs="Times New Roman"/>
          <w:sz w:val="24"/>
          <w:szCs w:val="24"/>
        </w:rPr>
        <w:t>3rd ed rev, https://archive.org/details/diagnosticstatis00amer_1/page/296/mode/2u</w:t>
      </w:r>
    </w:p>
    <w:p w14:paraId="0000014A" w14:textId="77777777" w:rsidR="002A329A" w:rsidRDefault="005039A5">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p?q</w:t>
      </w:r>
      <w:proofErr w:type="spellEnd"/>
      <w:r>
        <w:rPr>
          <w:rFonts w:ascii="Times New Roman" w:eastAsia="Times New Roman" w:hAnsi="Times New Roman" w:cs="Times New Roman"/>
          <w:sz w:val="24"/>
          <w:szCs w:val="24"/>
        </w:rPr>
        <w:t xml:space="preserve">=%22persistent+and+marked+distress%22, 298. </w:t>
      </w:r>
    </w:p>
  </w:footnote>
  <w:footnote w:id="21">
    <w:p w14:paraId="0000014B" w14:textId="77777777" w:rsidR="002A329A" w:rsidRDefault="005039A5">
      <w:pPr>
        <w:spacing w:line="240" w:lineRule="auto"/>
        <w:rPr>
          <w:rFonts w:ascii="Times New Roman" w:eastAsia="Times New Roman" w:hAnsi="Times New Roman" w:cs="Times New Roman"/>
          <w:sz w:val="24"/>
          <w:szCs w:val="24"/>
        </w:rPr>
      </w:pPr>
      <w:r>
        <w:rPr>
          <w:vertAlign w:val="superscript"/>
        </w:rPr>
        <w:footnoteRef/>
      </w:r>
      <w:r>
        <w:rPr>
          <w:rFonts w:ascii="Times New Roman" w:eastAsia="Times New Roman" w:hAnsi="Times New Roman" w:cs="Times New Roman"/>
          <w:sz w:val="24"/>
          <w:szCs w:val="24"/>
        </w:rPr>
        <w:t xml:space="preserve">APA, </w:t>
      </w:r>
      <w:r>
        <w:rPr>
          <w:rFonts w:ascii="Times New Roman" w:eastAsia="Times New Roman" w:hAnsi="Times New Roman" w:cs="Times New Roman"/>
          <w:i/>
          <w:sz w:val="24"/>
          <w:szCs w:val="24"/>
        </w:rPr>
        <w:t xml:space="preserve">Diagnostic and Statistical Manual, </w:t>
      </w:r>
      <w:r>
        <w:rPr>
          <w:rFonts w:ascii="Times New Roman" w:eastAsia="Times New Roman" w:hAnsi="Times New Roman" w:cs="Times New Roman"/>
          <w:sz w:val="24"/>
          <w:szCs w:val="24"/>
        </w:rPr>
        <w:t xml:space="preserve">4th ed. </w:t>
      </w:r>
      <w:proofErr w:type="gramStart"/>
      <w:r>
        <w:rPr>
          <w:rFonts w:ascii="Times New Roman" w:eastAsia="Times New Roman" w:hAnsi="Times New Roman" w:cs="Times New Roman"/>
          <w:sz w:val="24"/>
          <w:szCs w:val="24"/>
        </w:rPr>
        <w:t>https://img3.reoveme.com/m/2ab8dabd068b16a5.pdf,  493</w:t>
      </w:r>
      <w:proofErr w:type="gramEnd"/>
      <w:r>
        <w:rPr>
          <w:rFonts w:ascii="Times New Roman" w:eastAsia="Times New Roman" w:hAnsi="Times New Roman" w:cs="Times New Roman"/>
          <w:sz w:val="24"/>
          <w:szCs w:val="24"/>
        </w:rPr>
        <w:t xml:space="preserve"> </w:t>
      </w:r>
    </w:p>
  </w:footnote>
  <w:footnote w:id="22">
    <w:p w14:paraId="0000014C" w14:textId="77777777" w:rsidR="002A329A" w:rsidRDefault="005039A5">
      <w:pPr>
        <w:spacing w:line="240" w:lineRule="auto"/>
        <w:rPr>
          <w:rFonts w:ascii="Times New Roman" w:eastAsia="Times New Roman" w:hAnsi="Times New Roman" w:cs="Times New Roman"/>
          <w:sz w:val="24"/>
          <w:szCs w:val="24"/>
        </w:rPr>
      </w:pPr>
      <w:r>
        <w:rPr>
          <w:vertAlign w:val="superscript"/>
        </w:rPr>
        <w:footnoteRef/>
      </w:r>
      <w:r>
        <w:rPr>
          <w:rFonts w:ascii="Times New Roman" w:eastAsia="Times New Roman" w:hAnsi="Times New Roman" w:cs="Times New Roman"/>
          <w:sz w:val="24"/>
          <w:szCs w:val="24"/>
        </w:rPr>
        <w:t xml:space="preserve">Jack Drescher, “Out of DSM: </w:t>
      </w:r>
      <w:proofErr w:type="spellStart"/>
      <w:r>
        <w:rPr>
          <w:rFonts w:ascii="Times New Roman" w:eastAsia="Times New Roman" w:hAnsi="Times New Roman" w:cs="Times New Roman"/>
          <w:sz w:val="24"/>
          <w:szCs w:val="24"/>
        </w:rPr>
        <w:t>Depathologizing</w:t>
      </w:r>
      <w:proofErr w:type="spellEnd"/>
      <w:r>
        <w:rPr>
          <w:rFonts w:ascii="Times New Roman" w:eastAsia="Times New Roman" w:hAnsi="Times New Roman" w:cs="Times New Roman"/>
          <w:sz w:val="24"/>
          <w:szCs w:val="24"/>
        </w:rPr>
        <w:t xml:space="preserve"> Homosexuality.” Behavioral Sciences 5, no. 4 (December 2015), doi:10.3390/bs5040565</w:t>
      </w:r>
    </w:p>
  </w:footnote>
  <w:footnote w:id="23">
    <w:p w14:paraId="0000014D" w14:textId="77777777" w:rsidR="002A329A" w:rsidRDefault="005039A5">
      <w:pPr>
        <w:spacing w:line="240" w:lineRule="auto"/>
        <w:rPr>
          <w:rFonts w:ascii="Times New Roman" w:eastAsia="Times New Roman" w:hAnsi="Times New Roman" w:cs="Times New Roman"/>
          <w:sz w:val="24"/>
          <w:szCs w:val="24"/>
        </w:rPr>
      </w:pPr>
      <w:r>
        <w:rPr>
          <w:vertAlign w:val="superscript"/>
        </w:rPr>
        <w:footnoteRef/>
      </w:r>
      <w:r>
        <w:rPr>
          <w:sz w:val="20"/>
          <w:szCs w:val="20"/>
        </w:rPr>
        <w:t xml:space="preserve"> </w:t>
      </w:r>
      <w:r>
        <w:rPr>
          <w:rFonts w:ascii="Times New Roman" w:eastAsia="Times New Roman" w:hAnsi="Times New Roman" w:cs="Times New Roman"/>
          <w:sz w:val="24"/>
          <w:szCs w:val="24"/>
        </w:rPr>
        <w:t xml:space="preserve"> “Global HIV &amp; AIDS Statistics,” UNAIDS;</w:t>
      </w:r>
      <w:r>
        <w:rPr>
          <w:sz w:val="20"/>
          <w:szCs w:val="20"/>
        </w:rPr>
        <w:t xml:space="preserve"> </w:t>
      </w:r>
      <w:r>
        <w:rPr>
          <w:rFonts w:ascii="Times New Roman" w:eastAsia="Times New Roman" w:hAnsi="Times New Roman" w:cs="Times New Roman"/>
          <w:sz w:val="24"/>
          <w:szCs w:val="24"/>
        </w:rPr>
        <w:t xml:space="preserve">Who Owns </w:t>
      </w:r>
      <w:proofErr w:type="gramStart"/>
      <w:r>
        <w:rPr>
          <w:rFonts w:ascii="Times New Roman" w:eastAsia="Times New Roman" w:hAnsi="Times New Roman" w:cs="Times New Roman"/>
          <w:sz w:val="24"/>
          <w:szCs w:val="24"/>
        </w:rPr>
        <w:t>History?:</w:t>
      </w:r>
      <w:proofErr w:type="gramEnd"/>
      <w:r>
        <w:rPr>
          <w:rFonts w:ascii="Times New Roman" w:eastAsia="Times New Roman" w:hAnsi="Times New Roman" w:cs="Times New Roman"/>
          <w:sz w:val="24"/>
          <w:szCs w:val="24"/>
        </w:rPr>
        <w:t xml:space="preserve"> AIDS Art and Activism, interview by Sophia Lennox and Jennie O’Donnell, May 24-27, 2022. </w:t>
      </w:r>
    </w:p>
  </w:footnote>
  <w:footnote w:id="24">
    <w:p w14:paraId="0000014E" w14:textId="77777777" w:rsidR="002A329A" w:rsidRDefault="005039A5">
      <w:pPr>
        <w:spacing w:line="240" w:lineRule="auto"/>
        <w:rPr>
          <w:rFonts w:ascii="Times New Roman" w:eastAsia="Times New Roman" w:hAnsi="Times New Roman" w:cs="Times New Roman"/>
          <w:color w:val="191919"/>
          <w:sz w:val="24"/>
          <w:szCs w:val="24"/>
        </w:rPr>
      </w:pPr>
      <w:r>
        <w:rPr>
          <w:vertAlign w:val="superscript"/>
        </w:rPr>
        <w:footnoteRef/>
      </w:r>
      <w:r>
        <w:rPr>
          <w:rFonts w:ascii="Times New Roman" w:eastAsia="Times New Roman" w:hAnsi="Times New Roman" w:cs="Times New Roman"/>
          <w:sz w:val="24"/>
          <w:szCs w:val="24"/>
        </w:rPr>
        <w:t xml:space="preserve"> </w:t>
      </w:r>
      <w:r>
        <w:rPr>
          <w:rFonts w:ascii="Times New Roman" w:eastAsia="Times New Roman" w:hAnsi="Times New Roman" w:cs="Times New Roman"/>
          <w:color w:val="191919"/>
          <w:sz w:val="24"/>
          <w:szCs w:val="24"/>
        </w:rPr>
        <w:t xml:space="preserve">Sandra G. </w:t>
      </w:r>
      <w:proofErr w:type="spellStart"/>
      <w:r>
        <w:rPr>
          <w:rFonts w:ascii="Times New Roman" w:eastAsia="Times New Roman" w:hAnsi="Times New Roman" w:cs="Times New Roman"/>
          <w:color w:val="191919"/>
          <w:sz w:val="24"/>
          <w:szCs w:val="24"/>
        </w:rPr>
        <w:t>Boodman</w:t>
      </w:r>
      <w:proofErr w:type="spellEnd"/>
      <w:r>
        <w:rPr>
          <w:rFonts w:ascii="Times New Roman" w:eastAsia="Times New Roman" w:hAnsi="Times New Roman" w:cs="Times New Roman"/>
          <w:color w:val="191919"/>
          <w:sz w:val="24"/>
          <w:szCs w:val="24"/>
        </w:rPr>
        <w:t>, “Underreporting AIDS Privacy VS. Safety”,</w:t>
      </w:r>
      <w:r>
        <w:rPr>
          <w:rFonts w:ascii="Times New Roman" w:eastAsia="Times New Roman" w:hAnsi="Times New Roman" w:cs="Times New Roman"/>
          <w:i/>
          <w:color w:val="191919"/>
          <w:sz w:val="24"/>
          <w:szCs w:val="24"/>
        </w:rPr>
        <w:t xml:space="preserve"> The Washington Post</w:t>
      </w:r>
      <w:r>
        <w:rPr>
          <w:rFonts w:ascii="Times New Roman" w:eastAsia="Times New Roman" w:hAnsi="Times New Roman" w:cs="Times New Roman"/>
          <w:color w:val="191919"/>
          <w:sz w:val="24"/>
          <w:szCs w:val="24"/>
        </w:rPr>
        <w:t>, February 17th, 1987, https://www.washingtonpost.com/archive/politics/1987/02/17</w:t>
      </w:r>
    </w:p>
    <w:p w14:paraId="0000014F" w14:textId="77777777" w:rsidR="002A329A" w:rsidRDefault="005039A5">
      <w:pPr>
        <w:spacing w:line="240" w:lineRule="auto"/>
        <w:rPr>
          <w:rFonts w:ascii="Times New Roman" w:eastAsia="Times New Roman" w:hAnsi="Times New Roman" w:cs="Times New Roman"/>
          <w:color w:val="191919"/>
          <w:sz w:val="24"/>
          <w:szCs w:val="24"/>
        </w:rPr>
      </w:pPr>
      <w:r>
        <w:rPr>
          <w:rFonts w:ascii="Times New Roman" w:eastAsia="Times New Roman" w:hAnsi="Times New Roman" w:cs="Times New Roman"/>
          <w:color w:val="191919"/>
          <w:sz w:val="24"/>
          <w:szCs w:val="24"/>
        </w:rPr>
        <w:t>/</w:t>
      </w:r>
      <w:proofErr w:type="gramStart"/>
      <w:r>
        <w:rPr>
          <w:rFonts w:ascii="Times New Roman" w:eastAsia="Times New Roman" w:hAnsi="Times New Roman" w:cs="Times New Roman"/>
          <w:color w:val="191919"/>
          <w:sz w:val="24"/>
          <w:szCs w:val="24"/>
        </w:rPr>
        <w:t>underreporting</w:t>
      </w:r>
      <w:proofErr w:type="gramEnd"/>
      <w:r>
        <w:rPr>
          <w:rFonts w:ascii="Times New Roman" w:eastAsia="Times New Roman" w:hAnsi="Times New Roman" w:cs="Times New Roman"/>
          <w:color w:val="191919"/>
          <w:sz w:val="24"/>
          <w:szCs w:val="24"/>
        </w:rPr>
        <w:t xml:space="preserve">-aids-privacy-vs-safety/bf6e50f8-6aad-461e-8069-6abd6be82d6c/; Sarah Schulman, </w:t>
      </w:r>
      <w:r>
        <w:rPr>
          <w:rFonts w:ascii="Times New Roman" w:eastAsia="Times New Roman" w:hAnsi="Times New Roman" w:cs="Times New Roman"/>
          <w:i/>
          <w:color w:val="191919"/>
          <w:sz w:val="24"/>
          <w:szCs w:val="24"/>
        </w:rPr>
        <w:t xml:space="preserve">Let the Record Show: A Political History of ACT UP New York, 1987-1993, </w:t>
      </w:r>
      <w:r>
        <w:rPr>
          <w:rFonts w:ascii="Times New Roman" w:eastAsia="Times New Roman" w:hAnsi="Times New Roman" w:cs="Times New Roman"/>
          <w:color w:val="191919"/>
          <w:sz w:val="24"/>
          <w:szCs w:val="24"/>
        </w:rPr>
        <w:t>(New York: Picador, 2021)</w:t>
      </w:r>
    </w:p>
  </w:footnote>
  <w:footnote w:id="25">
    <w:p w14:paraId="00000150" w14:textId="77777777" w:rsidR="002A329A" w:rsidRDefault="005039A5">
      <w:pPr>
        <w:spacing w:line="240" w:lineRule="auto"/>
        <w:rPr>
          <w:sz w:val="20"/>
          <w:szCs w:val="20"/>
        </w:rPr>
      </w:pPr>
      <w:r>
        <w:rPr>
          <w:vertAlign w:val="superscript"/>
        </w:rPr>
        <w:footnoteRef/>
      </w:r>
      <w:r>
        <w:rPr>
          <w:sz w:val="20"/>
          <w:szCs w:val="20"/>
        </w:rPr>
        <w:t xml:space="preserve"> </w:t>
      </w:r>
      <w:r>
        <w:rPr>
          <w:rFonts w:ascii="Times New Roman" w:eastAsia="Times New Roman" w:hAnsi="Times New Roman" w:cs="Times New Roman"/>
          <w:sz w:val="24"/>
          <w:szCs w:val="24"/>
        </w:rPr>
        <w:t>“Global HIV &amp; AIDS Statistics,” UNAIDS; Kathy Katella, “How HIV Became the Virus We Can Treat”, Yale Medicine, October 12th, 2021.</w:t>
      </w:r>
      <w:hyperlink r:id="rId4">
        <w:r>
          <w:rPr>
            <w:rFonts w:ascii="Times New Roman" w:eastAsia="Times New Roman" w:hAnsi="Times New Roman" w:cs="Times New Roman"/>
            <w:sz w:val="24"/>
            <w:szCs w:val="24"/>
          </w:rPr>
          <w:t xml:space="preserve"> </w:t>
        </w:r>
      </w:hyperlink>
      <w:r>
        <w:rPr>
          <w:rFonts w:ascii="Times New Roman" w:eastAsia="Times New Roman" w:hAnsi="Times New Roman" w:cs="Times New Roman"/>
          <w:sz w:val="24"/>
          <w:szCs w:val="24"/>
        </w:rPr>
        <w:t>https://www.yalemedicine.org/news/hiv-treatable</w:t>
      </w:r>
    </w:p>
  </w:footnote>
  <w:footnote w:id="26">
    <w:p w14:paraId="00000151" w14:textId="77777777" w:rsidR="002A329A" w:rsidRDefault="005039A5">
      <w:pPr>
        <w:shd w:val="clear" w:color="auto" w:fill="FFFFFF"/>
        <w:rPr>
          <w:rFonts w:ascii="Times New Roman" w:eastAsia="Times New Roman" w:hAnsi="Times New Roman" w:cs="Times New Roman"/>
          <w:b/>
          <w:sz w:val="24"/>
          <w:szCs w:val="24"/>
        </w:rPr>
      </w:pPr>
      <w:r>
        <w:rPr>
          <w:vertAlign w:val="superscript"/>
        </w:rPr>
        <w:footnoteRef/>
      </w:r>
      <w:r>
        <w:rPr>
          <w:rFonts w:ascii="Times New Roman" w:eastAsia="Times New Roman" w:hAnsi="Times New Roman" w:cs="Times New Roman"/>
          <w:sz w:val="24"/>
          <w:szCs w:val="24"/>
        </w:rPr>
        <w:t xml:space="preserve">Centers for Disease Control, “Morbidity and Mortality Weekly Report”, June 5th, </w:t>
      </w:r>
      <w:proofErr w:type="gramStart"/>
      <w:r>
        <w:rPr>
          <w:rFonts w:ascii="Times New Roman" w:eastAsia="Times New Roman" w:hAnsi="Times New Roman" w:cs="Times New Roman"/>
          <w:sz w:val="24"/>
          <w:szCs w:val="24"/>
        </w:rPr>
        <w:t>1981,https://www.cdc.gov/mmwr/preview/mmwrhtml/june_5.htm</w:t>
      </w:r>
      <w:proofErr w:type="gramEnd"/>
      <w:r>
        <w:rPr>
          <w:rFonts w:ascii="Times New Roman" w:eastAsia="Times New Roman" w:hAnsi="Times New Roman" w:cs="Times New Roman"/>
          <w:sz w:val="24"/>
          <w:szCs w:val="24"/>
        </w:rPr>
        <w:t xml:space="preserve">; </w:t>
      </w:r>
      <w:r>
        <w:rPr>
          <w:rFonts w:ascii="Times New Roman" w:eastAsia="Times New Roman" w:hAnsi="Times New Roman" w:cs="Times New Roman"/>
          <w:color w:val="191919"/>
          <w:sz w:val="24"/>
          <w:szCs w:val="24"/>
        </w:rPr>
        <w:t>Mark M. Lambert, “The Acquittal of ‘Patient Zero’”, The University of Chicago, February 2, 2017. https://divinity.uchicago.edu/sightings/articles/acquittal-patient-zero; Randy Shilts, And the Band Played On: Politics, People, and the AIDS Epidemic, (New York: St. Martin’s Press, 1987).</w:t>
      </w:r>
    </w:p>
  </w:footnote>
  <w:footnote w:id="27">
    <w:p w14:paraId="00000152" w14:textId="77777777" w:rsidR="002A329A" w:rsidRDefault="005039A5">
      <w:pPr>
        <w:spacing w:line="240" w:lineRule="auto"/>
        <w:rPr>
          <w:sz w:val="24"/>
          <w:szCs w:val="24"/>
        </w:rPr>
      </w:pPr>
      <w:r>
        <w:rPr>
          <w:vertAlign w:val="superscript"/>
        </w:rPr>
        <w:footnoteRef/>
      </w:r>
      <w:r>
        <w:rPr>
          <w:rFonts w:ascii="Times New Roman" w:eastAsia="Times New Roman" w:hAnsi="Times New Roman" w:cs="Times New Roman"/>
          <w:sz w:val="24"/>
          <w:szCs w:val="24"/>
        </w:rPr>
        <w:t xml:space="preserve"> </w:t>
      </w:r>
      <w:r>
        <w:rPr>
          <w:rFonts w:ascii="Times New Roman" w:eastAsia="Times New Roman" w:hAnsi="Times New Roman" w:cs="Times New Roman"/>
          <w:color w:val="191919"/>
          <w:sz w:val="24"/>
          <w:szCs w:val="24"/>
        </w:rPr>
        <w:t xml:space="preserve">“HIV”, Centers for Disease Control, Last Edited June 30, 2022. https://www.cdc.gov/hiv/basics/whatishiv.html; </w:t>
      </w:r>
      <w:r>
        <w:rPr>
          <w:rFonts w:ascii="Times New Roman" w:eastAsia="Times New Roman" w:hAnsi="Times New Roman" w:cs="Times New Roman"/>
          <w:sz w:val="24"/>
          <w:szCs w:val="24"/>
        </w:rPr>
        <w:t>“Human Immunodeficiency Virus”, Yale Medicine.</w:t>
      </w:r>
    </w:p>
  </w:footnote>
  <w:footnote w:id="28">
    <w:p w14:paraId="00000153" w14:textId="77777777" w:rsidR="002A329A" w:rsidRDefault="005039A5">
      <w:pPr>
        <w:rPr>
          <w:rFonts w:ascii="Times New Roman" w:eastAsia="Times New Roman" w:hAnsi="Times New Roman" w:cs="Times New Roman"/>
          <w:sz w:val="28"/>
          <w:szCs w:val="28"/>
        </w:rPr>
      </w:pPr>
      <w:r>
        <w:rPr>
          <w:vertAlign w:val="superscript"/>
        </w:rPr>
        <w:footnoteRef/>
      </w:r>
      <w:r>
        <w:rPr>
          <w:rFonts w:ascii="Times New Roman" w:eastAsia="Times New Roman" w:hAnsi="Times New Roman" w:cs="Times New Roman"/>
          <w:sz w:val="24"/>
          <w:szCs w:val="24"/>
        </w:rPr>
        <w:t xml:space="preserve">ACT UP Oral History Project, interviews by Sarah Schulman and Jim Hubbard, 2002-2017, https://www.actuporalhistory.org/numerical-interviews; Who Owns </w:t>
      </w:r>
      <w:proofErr w:type="gramStart"/>
      <w:r>
        <w:rPr>
          <w:rFonts w:ascii="Times New Roman" w:eastAsia="Times New Roman" w:hAnsi="Times New Roman" w:cs="Times New Roman"/>
          <w:sz w:val="24"/>
          <w:szCs w:val="24"/>
        </w:rPr>
        <w:t>History?,</w:t>
      </w:r>
      <w:proofErr w:type="gramEnd"/>
      <w:r>
        <w:rPr>
          <w:rFonts w:ascii="Times New Roman" w:eastAsia="Times New Roman" w:hAnsi="Times New Roman" w:cs="Times New Roman"/>
          <w:sz w:val="24"/>
          <w:szCs w:val="24"/>
        </w:rPr>
        <w:t xml:space="preserve"> interview.</w:t>
      </w:r>
    </w:p>
  </w:footnote>
  <w:footnote w:id="29">
    <w:p w14:paraId="00000154" w14:textId="77777777" w:rsidR="002A329A" w:rsidRDefault="005039A5">
      <w:pPr>
        <w:spacing w:line="240" w:lineRule="auto"/>
        <w:rPr>
          <w:rFonts w:ascii="Times New Roman" w:eastAsia="Times New Roman" w:hAnsi="Times New Roman" w:cs="Times New Roman"/>
          <w:sz w:val="24"/>
          <w:szCs w:val="24"/>
        </w:rPr>
      </w:pPr>
      <w:r>
        <w:rPr>
          <w:vertAlign w:val="superscript"/>
        </w:rPr>
        <w:footnoteRef/>
      </w:r>
      <w:r>
        <w:rPr>
          <w:rFonts w:ascii="Times New Roman" w:eastAsia="Times New Roman" w:hAnsi="Times New Roman" w:cs="Times New Roman"/>
          <w:sz w:val="24"/>
          <w:szCs w:val="24"/>
        </w:rPr>
        <w:t>Janice Hopkins Tanne, “Fighting AIDS”,</w:t>
      </w:r>
      <w:r>
        <w:rPr>
          <w:rFonts w:ascii="Times New Roman" w:eastAsia="Times New Roman" w:hAnsi="Times New Roman" w:cs="Times New Roman"/>
          <w:i/>
          <w:sz w:val="24"/>
          <w:szCs w:val="24"/>
        </w:rPr>
        <w:t xml:space="preserve"> New York Magazine</w:t>
      </w:r>
      <w:r>
        <w:rPr>
          <w:rFonts w:ascii="Times New Roman" w:eastAsia="Times New Roman" w:hAnsi="Times New Roman" w:cs="Times New Roman"/>
          <w:sz w:val="24"/>
          <w:szCs w:val="24"/>
        </w:rPr>
        <w:t xml:space="preserve">, August 12, </w:t>
      </w:r>
      <w:proofErr w:type="gramStart"/>
      <w:r>
        <w:rPr>
          <w:rFonts w:ascii="Times New Roman" w:eastAsia="Times New Roman" w:hAnsi="Times New Roman" w:cs="Times New Roman"/>
          <w:sz w:val="24"/>
          <w:szCs w:val="24"/>
        </w:rPr>
        <w:t>2008,  https://nymag.com/health/features/49240/index5.html</w:t>
      </w:r>
      <w:proofErr w:type="gramEnd"/>
      <w:r>
        <w:rPr>
          <w:rFonts w:ascii="Times New Roman" w:eastAsia="Times New Roman" w:hAnsi="Times New Roman" w:cs="Times New Roman"/>
          <w:sz w:val="24"/>
          <w:szCs w:val="24"/>
        </w:rPr>
        <w:t xml:space="preserve">; Margaret Engel, “The Littlest Victims: Children with AIDS Face Grim Treatments to Delay the Inevitable”, </w:t>
      </w:r>
      <w:r>
        <w:rPr>
          <w:rFonts w:ascii="Times New Roman" w:eastAsia="Times New Roman" w:hAnsi="Times New Roman" w:cs="Times New Roman"/>
          <w:i/>
          <w:sz w:val="24"/>
          <w:szCs w:val="24"/>
        </w:rPr>
        <w:t>The Washington Post</w:t>
      </w:r>
      <w:r>
        <w:rPr>
          <w:rFonts w:ascii="Times New Roman" w:eastAsia="Times New Roman" w:hAnsi="Times New Roman" w:cs="Times New Roman"/>
          <w:sz w:val="24"/>
          <w:szCs w:val="24"/>
        </w:rPr>
        <w:t>, September 3, 1985, https://www.washingtonpost.com/archive/lifestyle/wellness/1985/09/0</w:t>
      </w:r>
    </w:p>
    <w:p w14:paraId="00000155" w14:textId="77777777" w:rsidR="002A329A" w:rsidRDefault="005039A5">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4/the-littlest-victims/efd61433-e8dd-499a-91e6-7c38d7e9d5b5/</w:t>
      </w:r>
    </w:p>
  </w:footnote>
  <w:footnote w:id="30">
    <w:p w14:paraId="00000156" w14:textId="77777777" w:rsidR="002A329A" w:rsidRDefault="005039A5">
      <w:pPr>
        <w:spacing w:line="240" w:lineRule="auto"/>
        <w:rPr>
          <w:rFonts w:ascii="Times New Roman" w:eastAsia="Times New Roman" w:hAnsi="Times New Roman" w:cs="Times New Roman"/>
          <w:sz w:val="24"/>
          <w:szCs w:val="24"/>
        </w:rPr>
      </w:pPr>
      <w:r>
        <w:rPr>
          <w:vertAlign w:val="superscript"/>
        </w:rPr>
        <w:footnoteRef/>
      </w:r>
      <w:r>
        <w:rPr>
          <w:rFonts w:ascii="Times New Roman" w:eastAsia="Times New Roman" w:hAnsi="Times New Roman" w:cs="Times New Roman"/>
          <w:sz w:val="24"/>
          <w:szCs w:val="24"/>
        </w:rPr>
        <w:t xml:space="preserve"> Michael Specter, “AIDS Victim’s Right to Attend Public School Tested in Corn Belt”, </w:t>
      </w:r>
      <w:r>
        <w:rPr>
          <w:rFonts w:ascii="Times New Roman" w:eastAsia="Times New Roman" w:hAnsi="Times New Roman" w:cs="Times New Roman"/>
          <w:i/>
          <w:sz w:val="24"/>
          <w:szCs w:val="24"/>
        </w:rPr>
        <w:t>The Washington Post</w:t>
      </w:r>
      <w:r>
        <w:rPr>
          <w:rFonts w:ascii="Times New Roman" w:eastAsia="Times New Roman" w:hAnsi="Times New Roman" w:cs="Times New Roman"/>
          <w:sz w:val="24"/>
          <w:szCs w:val="24"/>
        </w:rPr>
        <w:t xml:space="preserve">, September 2, 1985. </w:t>
      </w:r>
      <w:proofErr w:type="gramStart"/>
      <w:r>
        <w:rPr>
          <w:rFonts w:ascii="Times New Roman" w:eastAsia="Times New Roman" w:hAnsi="Times New Roman" w:cs="Times New Roman"/>
          <w:sz w:val="24"/>
          <w:szCs w:val="24"/>
        </w:rPr>
        <w:t>https://www.washingtonpost.com/archive/politics/1985/09/03/aids-victims-right-to-attend-public-school-tested-in-corn-belt/8ffb6ac0-93cc-4c6f-88da-f3bb23664294/# ;</w:t>
      </w:r>
      <w:proofErr w:type="gramEnd"/>
      <w:r>
        <w:rPr>
          <w:rFonts w:ascii="Times New Roman" w:eastAsia="Times New Roman" w:hAnsi="Times New Roman" w:cs="Times New Roman"/>
          <w:sz w:val="24"/>
          <w:szCs w:val="24"/>
        </w:rPr>
        <w:t xml:space="preserve"> “Ryan White”, Ryan White HIV/AIDS Program, Last updated February 2022, ryanwhite.hrsa.gov/about/</w:t>
      </w:r>
      <w:proofErr w:type="spellStart"/>
      <w:r>
        <w:rPr>
          <w:rFonts w:ascii="Times New Roman" w:eastAsia="Times New Roman" w:hAnsi="Times New Roman" w:cs="Times New Roman"/>
          <w:sz w:val="24"/>
          <w:szCs w:val="24"/>
        </w:rPr>
        <w:t>ryan</w:t>
      </w:r>
      <w:proofErr w:type="spellEnd"/>
      <w:r>
        <w:rPr>
          <w:rFonts w:ascii="Times New Roman" w:eastAsia="Times New Roman" w:hAnsi="Times New Roman" w:cs="Times New Roman"/>
          <w:sz w:val="24"/>
          <w:szCs w:val="24"/>
        </w:rPr>
        <w:t>-white; “Hemophilia”, Centers for Disease Control, Last updated October 24, 2023.</w:t>
      </w:r>
    </w:p>
    <w:p w14:paraId="00000157" w14:textId="77777777" w:rsidR="002A329A" w:rsidRDefault="005039A5">
      <w:pPr>
        <w:spacing w:line="240" w:lineRule="auto"/>
        <w:rPr>
          <w:sz w:val="20"/>
          <w:szCs w:val="20"/>
        </w:rPr>
      </w:pPr>
      <w:r>
        <w:rPr>
          <w:rFonts w:ascii="Times New Roman" w:eastAsia="Times New Roman" w:hAnsi="Times New Roman" w:cs="Times New Roman"/>
          <w:sz w:val="24"/>
          <w:szCs w:val="24"/>
        </w:rPr>
        <w:t>https://www.cdc.gov/ncbddd/hemophilia/facts.html#:~:text=Hemophilia%20is%20usually%20an%20inherited,bleeding%20following%20injuries%20or%20surgery.</w:t>
      </w:r>
      <w:r>
        <w:rPr>
          <w:sz w:val="20"/>
          <w:szCs w:val="20"/>
        </w:rPr>
        <w:t xml:space="preserve"> </w:t>
      </w:r>
    </w:p>
  </w:footnote>
  <w:footnote w:id="31">
    <w:p w14:paraId="00000158" w14:textId="77777777" w:rsidR="002A329A" w:rsidRDefault="005039A5">
      <w:pPr>
        <w:spacing w:line="240" w:lineRule="auto"/>
        <w:rPr>
          <w:rFonts w:ascii="Times New Roman" w:eastAsia="Times New Roman" w:hAnsi="Times New Roman" w:cs="Times New Roman"/>
          <w:color w:val="191919"/>
          <w:sz w:val="24"/>
          <w:szCs w:val="24"/>
        </w:rPr>
      </w:pPr>
      <w:r>
        <w:rPr>
          <w:vertAlign w:val="superscript"/>
        </w:rPr>
        <w:footnoteRef/>
      </w:r>
      <w:r>
        <w:rPr>
          <w:sz w:val="20"/>
          <w:szCs w:val="20"/>
        </w:rPr>
        <w:t xml:space="preserve"> </w:t>
      </w:r>
      <w:r>
        <w:rPr>
          <w:rFonts w:ascii="Times New Roman" w:eastAsia="Times New Roman" w:hAnsi="Times New Roman" w:cs="Times New Roman"/>
          <w:color w:val="191919"/>
          <w:sz w:val="24"/>
          <w:szCs w:val="24"/>
        </w:rPr>
        <w:t>“HIV”, Centers for Disease Control; Engel, “The Littlest Victims”.</w:t>
      </w:r>
    </w:p>
  </w:footnote>
  <w:footnote w:id="32">
    <w:p w14:paraId="00000159" w14:textId="77777777" w:rsidR="002A329A" w:rsidRDefault="005039A5">
      <w:pPr>
        <w:spacing w:line="240" w:lineRule="auto"/>
        <w:rPr>
          <w:rFonts w:ascii="Times New Roman" w:eastAsia="Times New Roman" w:hAnsi="Times New Roman" w:cs="Times New Roman"/>
          <w:sz w:val="24"/>
          <w:szCs w:val="24"/>
        </w:rPr>
      </w:pPr>
      <w:r>
        <w:rPr>
          <w:vertAlign w:val="superscript"/>
        </w:rPr>
        <w:footnoteRef/>
      </w:r>
      <w:r>
        <w:rPr>
          <w:sz w:val="20"/>
          <w:szCs w:val="20"/>
        </w:rPr>
        <w:t xml:space="preserve"> </w:t>
      </w:r>
      <w:r>
        <w:rPr>
          <w:rFonts w:ascii="Times New Roman" w:eastAsia="Times New Roman" w:hAnsi="Times New Roman" w:cs="Times New Roman"/>
          <w:color w:val="191919"/>
          <w:sz w:val="24"/>
          <w:szCs w:val="24"/>
        </w:rPr>
        <w:t xml:space="preserve">Suzanne Daley, “‘The AIDS Void’: Trapped in a Hospital”, </w:t>
      </w:r>
      <w:r>
        <w:rPr>
          <w:rFonts w:ascii="Times New Roman" w:eastAsia="Times New Roman" w:hAnsi="Times New Roman" w:cs="Times New Roman"/>
          <w:i/>
          <w:color w:val="191919"/>
          <w:sz w:val="24"/>
          <w:szCs w:val="24"/>
        </w:rPr>
        <w:t xml:space="preserve">The New York Times, </w:t>
      </w:r>
      <w:r>
        <w:rPr>
          <w:rFonts w:ascii="Times New Roman" w:eastAsia="Times New Roman" w:hAnsi="Times New Roman" w:cs="Times New Roman"/>
          <w:color w:val="191919"/>
          <w:sz w:val="24"/>
          <w:szCs w:val="24"/>
        </w:rPr>
        <w:t xml:space="preserve">September 22, 1987. www.nytimes.com/1987/09/22/nyregion/the-aids-void-trapped-in-a-hospital.html; Who </w:t>
      </w:r>
      <w:r>
        <w:rPr>
          <w:rFonts w:ascii="Times New Roman" w:eastAsia="Times New Roman" w:hAnsi="Times New Roman" w:cs="Times New Roman"/>
          <w:sz w:val="24"/>
          <w:szCs w:val="24"/>
        </w:rPr>
        <w:t xml:space="preserve">Owns </w:t>
      </w:r>
      <w:proofErr w:type="gramStart"/>
      <w:r>
        <w:rPr>
          <w:rFonts w:ascii="Times New Roman" w:eastAsia="Times New Roman" w:hAnsi="Times New Roman" w:cs="Times New Roman"/>
          <w:sz w:val="24"/>
          <w:szCs w:val="24"/>
        </w:rPr>
        <w:t>History?,</w:t>
      </w:r>
      <w:proofErr w:type="gramEnd"/>
      <w:r>
        <w:rPr>
          <w:rFonts w:ascii="Times New Roman" w:eastAsia="Times New Roman" w:hAnsi="Times New Roman" w:cs="Times New Roman"/>
          <w:sz w:val="24"/>
          <w:szCs w:val="24"/>
        </w:rPr>
        <w:t xml:space="preserve"> interview; Cleve Jones, </w:t>
      </w:r>
      <w:r>
        <w:rPr>
          <w:rFonts w:ascii="Times New Roman" w:eastAsia="Times New Roman" w:hAnsi="Times New Roman" w:cs="Times New Roman"/>
          <w:i/>
          <w:sz w:val="24"/>
          <w:szCs w:val="24"/>
        </w:rPr>
        <w:t>When We Rise: My Life in the Movement</w:t>
      </w:r>
      <w:r>
        <w:rPr>
          <w:rFonts w:ascii="Times New Roman" w:eastAsia="Times New Roman" w:hAnsi="Times New Roman" w:cs="Times New Roman"/>
          <w:sz w:val="24"/>
          <w:szCs w:val="24"/>
        </w:rPr>
        <w:t xml:space="preserve">, (New York: Hachette Books, 2016) 205; John Song, “HIV/AIDS &amp; Homelessness: Recommendations for Clinical Practice and Public Policy,” National Health Care for the Homeless Council, November 1999. https://nhchc.org/wp-content/uploads/2019/08/AIDS-Homelessness.pdf; Marvine Howe, “For People With AIDS, Housing Is Hard to Find,” </w:t>
      </w:r>
      <w:r>
        <w:rPr>
          <w:rFonts w:ascii="Times New Roman" w:eastAsia="Times New Roman" w:hAnsi="Times New Roman" w:cs="Times New Roman"/>
          <w:i/>
          <w:sz w:val="24"/>
          <w:szCs w:val="24"/>
        </w:rPr>
        <w:t xml:space="preserve">The New York Times, </w:t>
      </w:r>
      <w:r>
        <w:rPr>
          <w:rFonts w:ascii="Times New Roman" w:eastAsia="Times New Roman" w:hAnsi="Times New Roman" w:cs="Times New Roman"/>
          <w:sz w:val="24"/>
          <w:szCs w:val="24"/>
        </w:rPr>
        <w:t xml:space="preserve">June 25, 1984. https://www.nytimes.com/1984/06/25/nyregion/for-people-with-aids-housing-is-hard-to-find.html; Gina Kolata, “Many </w:t>
      </w:r>
      <w:proofErr w:type="gramStart"/>
      <w:r>
        <w:rPr>
          <w:rFonts w:ascii="Times New Roman" w:eastAsia="Times New Roman" w:hAnsi="Times New Roman" w:cs="Times New Roman"/>
          <w:sz w:val="24"/>
          <w:szCs w:val="24"/>
        </w:rPr>
        <w:t>With</w:t>
      </w:r>
      <w:proofErr w:type="gramEnd"/>
      <w:r>
        <w:rPr>
          <w:rFonts w:ascii="Times New Roman" w:eastAsia="Times New Roman" w:hAnsi="Times New Roman" w:cs="Times New Roman"/>
          <w:sz w:val="24"/>
          <w:szCs w:val="24"/>
        </w:rPr>
        <w:t xml:space="preserve"> AIDS Said to Live In Shelters in New York City,” </w:t>
      </w:r>
      <w:r>
        <w:rPr>
          <w:rFonts w:ascii="Times New Roman" w:eastAsia="Times New Roman" w:hAnsi="Times New Roman" w:cs="Times New Roman"/>
          <w:i/>
          <w:sz w:val="24"/>
          <w:szCs w:val="24"/>
        </w:rPr>
        <w:t xml:space="preserve">The New York Times, </w:t>
      </w:r>
      <w:r>
        <w:rPr>
          <w:rFonts w:ascii="Times New Roman" w:eastAsia="Times New Roman" w:hAnsi="Times New Roman" w:cs="Times New Roman"/>
          <w:sz w:val="24"/>
          <w:szCs w:val="24"/>
        </w:rPr>
        <w:t>April 4, 1988. https://www.nytimes.com/1988/04/04/nyregion/many-with-aids-said-t</w:t>
      </w:r>
    </w:p>
    <w:p w14:paraId="0000015A" w14:textId="77777777" w:rsidR="002A329A" w:rsidRDefault="005039A5">
      <w:pPr>
        <w:spacing w:line="240" w:lineRule="auto"/>
        <w:rPr>
          <w:rFonts w:ascii="Times New Roman" w:eastAsia="Times New Roman" w:hAnsi="Times New Roman" w:cs="Times New Roman"/>
        </w:rPr>
      </w:pPr>
      <w:r>
        <w:rPr>
          <w:rFonts w:ascii="Times New Roman" w:eastAsia="Times New Roman" w:hAnsi="Times New Roman" w:cs="Times New Roman"/>
          <w:sz w:val="24"/>
          <w:szCs w:val="24"/>
        </w:rPr>
        <w:t>o-live-in-shelters-in-new-york-city.html</w:t>
      </w:r>
    </w:p>
  </w:footnote>
  <w:footnote w:id="33">
    <w:p w14:paraId="0000015B" w14:textId="77777777" w:rsidR="002A329A" w:rsidRDefault="005039A5">
      <w:pPr>
        <w:spacing w:line="240" w:lineRule="auto"/>
        <w:rPr>
          <w:rFonts w:ascii="Times New Roman" w:eastAsia="Times New Roman" w:hAnsi="Times New Roman" w:cs="Times New Roman"/>
          <w:sz w:val="24"/>
          <w:szCs w:val="24"/>
        </w:rPr>
      </w:pPr>
      <w:r>
        <w:rPr>
          <w:vertAlign w:val="superscript"/>
        </w:rPr>
        <w:footnoteRef/>
      </w:r>
      <w:r>
        <w:rPr>
          <w:rFonts w:ascii="Times New Roman" w:eastAsia="Times New Roman" w:hAnsi="Times New Roman" w:cs="Times New Roman"/>
          <w:sz w:val="24"/>
          <w:szCs w:val="24"/>
        </w:rPr>
        <w:t xml:space="preserve"> “Play Fair!”, Sisters of Perpetual Indulgence, (San Francisco, 1982) https://calisphere.org/item/5cafc7e3-63d2-4e35-be05-1cab00b065c0/?order=0</w:t>
      </w:r>
    </w:p>
  </w:footnote>
  <w:footnote w:id="34">
    <w:p w14:paraId="0000015C" w14:textId="77777777" w:rsidR="002A329A" w:rsidRDefault="005039A5">
      <w:pPr>
        <w:spacing w:line="240" w:lineRule="auto"/>
        <w:rPr>
          <w:rFonts w:ascii="Times New Roman" w:eastAsia="Times New Roman" w:hAnsi="Times New Roman" w:cs="Times New Roman"/>
          <w:sz w:val="24"/>
          <w:szCs w:val="24"/>
        </w:rPr>
      </w:pPr>
      <w:r>
        <w:rPr>
          <w:vertAlign w:val="superscript"/>
        </w:rPr>
        <w:footnoteRef/>
      </w:r>
      <w:r>
        <w:rPr>
          <w:rFonts w:ascii="Times New Roman" w:eastAsia="Times New Roman" w:hAnsi="Times New Roman" w:cs="Times New Roman"/>
          <w:sz w:val="24"/>
          <w:szCs w:val="24"/>
        </w:rPr>
        <w:t xml:space="preserve"> Lawrence K Altman, “AIDS Studies Hint Saliva May Transmit Infection”, </w:t>
      </w:r>
      <w:r>
        <w:rPr>
          <w:rFonts w:ascii="Times New Roman" w:eastAsia="Times New Roman" w:hAnsi="Times New Roman" w:cs="Times New Roman"/>
          <w:i/>
          <w:sz w:val="24"/>
          <w:szCs w:val="24"/>
        </w:rPr>
        <w:t>The</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New York Times,</w:t>
      </w:r>
      <w:r>
        <w:rPr>
          <w:rFonts w:ascii="Times New Roman" w:eastAsia="Times New Roman" w:hAnsi="Times New Roman" w:cs="Times New Roman"/>
          <w:sz w:val="24"/>
          <w:szCs w:val="24"/>
        </w:rPr>
        <w:t xml:space="preserve"> October 9, 1984, https://www.nytimes.com/1984/10/09/science/aids-studies-hint-saliva</w:t>
      </w:r>
    </w:p>
    <w:p w14:paraId="0000015D" w14:textId="77777777" w:rsidR="002A329A" w:rsidRDefault="005039A5">
      <w:pPr>
        <w:spacing w:line="240" w:lineRule="auto"/>
      </w:pPr>
      <w:r>
        <w:rPr>
          <w:rFonts w:ascii="Times New Roman" w:eastAsia="Times New Roman" w:hAnsi="Times New Roman" w:cs="Times New Roman"/>
          <w:sz w:val="24"/>
          <w:szCs w:val="24"/>
        </w:rPr>
        <w:t>-may-transmit-infection.html</w:t>
      </w:r>
      <w:proofErr w:type="gramStart"/>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:text=NEW%20scientific%20evidence%20has%20raised,than%20suggestive%20in%20implicating%20saliva.; </w:t>
      </w:r>
      <w:r>
        <w:rPr>
          <w:rFonts w:ascii="Times New Roman" w:eastAsia="Times New Roman" w:hAnsi="Times New Roman" w:cs="Times New Roman"/>
          <w:color w:val="191919"/>
          <w:sz w:val="26"/>
          <w:szCs w:val="26"/>
        </w:rPr>
        <w:t xml:space="preserve">Phillip Shenon, “A Move to Evict AIDS Physician Fought By State”, </w:t>
      </w:r>
      <w:r>
        <w:rPr>
          <w:rFonts w:ascii="Times New Roman" w:eastAsia="Times New Roman" w:hAnsi="Times New Roman" w:cs="Times New Roman"/>
          <w:i/>
          <w:color w:val="191919"/>
          <w:sz w:val="26"/>
          <w:szCs w:val="26"/>
        </w:rPr>
        <w:t xml:space="preserve">New York Times, </w:t>
      </w:r>
      <w:r>
        <w:rPr>
          <w:rFonts w:ascii="Times New Roman" w:eastAsia="Times New Roman" w:hAnsi="Times New Roman" w:cs="Times New Roman"/>
          <w:color w:val="191919"/>
          <w:sz w:val="26"/>
          <w:szCs w:val="26"/>
        </w:rPr>
        <w:t>October 1, 1983. https://www.nytimes.com</w:t>
      </w:r>
    </w:p>
    <w:p w14:paraId="0000015E" w14:textId="77777777" w:rsidR="002A329A" w:rsidRDefault="005039A5">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6"/>
          <w:szCs w:val="26"/>
        </w:rPr>
        <w:t>/1983/10/01/nyregion/a-move-to-evict-aids-physician-fought-by-state.html</w:t>
      </w:r>
      <w:proofErr w:type="gramStart"/>
      <w:r>
        <w:rPr>
          <w:rFonts w:ascii="Times New Roman" w:eastAsia="Times New Roman" w:hAnsi="Times New Roman" w:cs="Times New Roman"/>
          <w:sz w:val="26"/>
          <w:szCs w:val="26"/>
        </w:rPr>
        <w:t>#:~</w:t>
      </w:r>
      <w:proofErr w:type="gramEnd"/>
      <w:r>
        <w:rPr>
          <w:rFonts w:ascii="Times New Roman" w:eastAsia="Times New Roman" w:hAnsi="Times New Roman" w:cs="Times New Roman"/>
          <w:sz w:val="26"/>
          <w:szCs w:val="26"/>
        </w:rPr>
        <w:t>:text=According%20to%20the%20suit%2C%20a,AIDS%20patients%2C%20the%20suit%20said.</w:t>
      </w:r>
    </w:p>
  </w:footnote>
  <w:footnote w:id="35">
    <w:p w14:paraId="0000015F" w14:textId="77777777" w:rsidR="002A329A" w:rsidRDefault="005039A5">
      <w:pPr>
        <w:spacing w:line="240" w:lineRule="auto"/>
        <w:rPr>
          <w:rFonts w:ascii="Times New Roman" w:eastAsia="Times New Roman" w:hAnsi="Times New Roman" w:cs="Times New Roman"/>
          <w:sz w:val="24"/>
          <w:szCs w:val="24"/>
        </w:rPr>
      </w:pPr>
      <w:r>
        <w:rPr>
          <w:vertAlign w:val="superscript"/>
        </w:rPr>
        <w:footnoteRef/>
      </w:r>
      <w:r>
        <w:rPr>
          <w:rFonts w:ascii="Times New Roman" w:eastAsia="Times New Roman" w:hAnsi="Times New Roman" w:cs="Times New Roman"/>
          <w:sz w:val="24"/>
          <w:szCs w:val="24"/>
        </w:rPr>
        <w:t xml:space="preserve"> Jane Gross, “For New York AIDS Patients, Few Places to Ease the Dying” </w:t>
      </w:r>
      <w:r>
        <w:rPr>
          <w:rFonts w:ascii="Times New Roman" w:eastAsia="Times New Roman" w:hAnsi="Times New Roman" w:cs="Times New Roman"/>
          <w:i/>
          <w:sz w:val="24"/>
          <w:szCs w:val="24"/>
        </w:rPr>
        <w:t xml:space="preserve">The New York Times, </w:t>
      </w:r>
      <w:r>
        <w:rPr>
          <w:rFonts w:ascii="Times New Roman" w:eastAsia="Times New Roman" w:hAnsi="Times New Roman" w:cs="Times New Roman"/>
          <w:sz w:val="24"/>
          <w:szCs w:val="24"/>
        </w:rPr>
        <w:t>June 12, 1987. https://www.nytimes.com/1987/06/12/nyregion/for-new-york-aids-</w:t>
      </w:r>
    </w:p>
    <w:p w14:paraId="00000160" w14:textId="77777777" w:rsidR="002A329A" w:rsidRDefault="005039A5">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patients-few-places-to-ease-the-dying.html</w:t>
      </w:r>
    </w:p>
  </w:footnote>
  <w:footnote w:id="36">
    <w:p w14:paraId="00000161" w14:textId="77777777" w:rsidR="002A329A" w:rsidRDefault="005039A5">
      <w:pPr>
        <w:spacing w:line="240" w:lineRule="auto"/>
        <w:rPr>
          <w:rFonts w:ascii="Times New Roman" w:eastAsia="Times New Roman" w:hAnsi="Times New Roman" w:cs="Times New Roman"/>
          <w:sz w:val="24"/>
          <w:szCs w:val="24"/>
        </w:rPr>
      </w:pPr>
      <w:r>
        <w:rPr>
          <w:vertAlign w:val="superscript"/>
        </w:rPr>
        <w:footnoteRef/>
      </w:r>
      <w:r>
        <w:rPr>
          <w:sz w:val="20"/>
          <w:szCs w:val="20"/>
        </w:rPr>
        <w:t xml:space="preserve"> </w:t>
      </w:r>
      <w:r>
        <w:rPr>
          <w:rFonts w:ascii="Times New Roman" w:eastAsia="Times New Roman" w:hAnsi="Times New Roman" w:cs="Times New Roman"/>
          <w:sz w:val="24"/>
          <w:szCs w:val="24"/>
        </w:rPr>
        <w:t xml:space="preserve">“History of the Quilt”, National AIDS Memorial, Accessed March 22, 2022, https://www.aidsmemorial.org/quilt-history, Who Owns </w:t>
      </w:r>
      <w:proofErr w:type="gramStart"/>
      <w:r>
        <w:rPr>
          <w:rFonts w:ascii="Times New Roman" w:eastAsia="Times New Roman" w:hAnsi="Times New Roman" w:cs="Times New Roman"/>
          <w:sz w:val="24"/>
          <w:szCs w:val="24"/>
        </w:rPr>
        <w:t>History?,</w:t>
      </w:r>
      <w:proofErr w:type="gramEnd"/>
      <w:r>
        <w:rPr>
          <w:rFonts w:ascii="Times New Roman" w:eastAsia="Times New Roman" w:hAnsi="Times New Roman" w:cs="Times New Roman"/>
          <w:sz w:val="24"/>
          <w:szCs w:val="24"/>
        </w:rPr>
        <w:t xml:space="preserve"> interview. </w:t>
      </w:r>
    </w:p>
  </w:footnote>
  <w:footnote w:id="37">
    <w:p w14:paraId="00000162" w14:textId="77777777" w:rsidR="002A329A" w:rsidRDefault="005039A5">
      <w:pPr>
        <w:spacing w:line="240" w:lineRule="auto"/>
        <w:rPr>
          <w:rFonts w:ascii="Times New Roman" w:eastAsia="Times New Roman" w:hAnsi="Times New Roman" w:cs="Times New Roman"/>
          <w:sz w:val="24"/>
          <w:szCs w:val="24"/>
        </w:rPr>
      </w:pPr>
      <w:r>
        <w:rPr>
          <w:vertAlign w:val="superscript"/>
        </w:rPr>
        <w:footnoteRef/>
      </w:r>
      <w:r>
        <w:rPr>
          <w:rFonts w:ascii="Times New Roman" w:eastAsia="Times New Roman" w:hAnsi="Times New Roman" w:cs="Times New Roman"/>
          <w:sz w:val="24"/>
          <w:szCs w:val="24"/>
        </w:rPr>
        <w:t xml:space="preserve">BAR Archive, </w:t>
      </w:r>
      <w:r>
        <w:rPr>
          <w:rFonts w:ascii="Times New Roman" w:eastAsia="Times New Roman" w:hAnsi="Times New Roman" w:cs="Times New Roman"/>
          <w:i/>
          <w:sz w:val="24"/>
          <w:szCs w:val="24"/>
        </w:rPr>
        <w:t>Bay Area Reporter</w:t>
      </w:r>
      <w:r>
        <w:rPr>
          <w:rFonts w:ascii="Times New Roman" w:eastAsia="Times New Roman" w:hAnsi="Times New Roman" w:cs="Times New Roman"/>
          <w:sz w:val="24"/>
          <w:szCs w:val="24"/>
        </w:rPr>
        <w:t xml:space="preserve"> [San Fransisco], 1983-1996, https://archive.org/details/</w:t>
      </w:r>
    </w:p>
    <w:p w14:paraId="00000163" w14:textId="77777777" w:rsidR="002A329A" w:rsidRDefault="005039A5">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bayareareporter</w:t>
      </w:r>
      <w:proofErr w:type="spellEnd"/>
      <w:r>
        <w:rPr>
          <w:rFonts w:ascii="Times New Roman" w:eastAsia="Times New Roman" w:hAnsi="Times New Roman" w:cs="Times New Roman"/>
          <w:sz w:val="24"/>
          <w:szCs w:val="24"/>
        </w:rPr>
        <w:t xml:space="preserve">; Darren </w:t>
      </w:r>
      <w:proofErr w:type="spellStart"/>
      <w:r>
        <w:rPr>
          <w:rFonts w:ascii="Times New Roman" w:eastAsia="Times New Roman" w:hAnsi="Times New Roman" w:cs="Times New Roman"/>
          <w:sz w:val="24"/>
          <w:szCs w:val="24"/>
        </w:rPr>
        <w:t>Chervitz</w:t>
      </w:r>
      <w:proofErr w:type="spellEnd"/>
      <w:r>
        <w:rPr>
          <w:rFonts w:ascii="Times New Roman" w:eastAsia="Times New Roman" w:hAnsi="Times New Roman" w:cs="Times New Roman"/>
          <w:sz w:val="24"/>
          <w:szCs w:val="24"/>
        </w:rPr>
        <w:t xml:space="preserve">, “AIDS Center Opens in the Castro'', </w:t>
      </w:r>
      <w:r>
        <w:rPr>
          <w:rFonts w:ascii="Times New Roman" w:eastAsia="Times New Roman" w:hAnsi="Times New Roman" w:cs="Times New Roman"/>
          <w:i/>
          <w:sz w:val="24"/>
          <w:szCs w:val="24"/>
        </w:rPr>
        <w:t>New Haven Register</w:t>
      </w:r>
      <w:r>
        <w:rPr>
          <w:rFonts w:ascii="Times New Roman" w:eastAsia="Times New Roman" w:hAnsi="Times New Roman" w:cs="Times New Roman"/>
          <w:sz w:val="24"/>
          <w:szCs w:val="24"/>
        </w:rPr>
        <w:t>, May 6, 1995. https://www.nhregister.com/news/article/aids-center-opens</w:t>
      </w:r>
    </w:p>
    <w:p w14:paraId="00000164" w14:textId="77777777" w:rsidR="002A329A" w:rsidRDefault="005039A5">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-in-the-castro-3155328.php; Louise Wood, comp., HIV/AIDS Life Center Documents, 1993-1995. http://s3-us-west-2.amazonaws.com/ucldc-nuxeo-ref-media/e723eec5</w:t>
      </w:r>
    </w:p>
    <w:p w14:paraId="00000165" w14:textId="77777777" w:rsidR="002A329A" w:rsidRDefault="005039A5">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-9cb2-44ad-8fcd-a15a88f5323f</w:t>
      </w:r>
    </w:p>
  </w:footnote>
  <w:footnote w:id="38">
    <w:p w14:paraId="00000171" w14:textId="77777777" w:rsidR="002A329A" w:rsidRDefault="005039A5">
      <w:pPr>
        <w:spacing w:line="240" w:lineRule="auto"/>
        <w:rPr>
          <w:rFonts w:ascii="Times New Roman" w:eastAsia="Times New Roman" w:hAnsi="Times New Roman" w:cs="Times New Roman"/>
          <w:sz w:val="24"/>
          <w:szCs w:val="24"/>
        </w:rPr>
      </w:pPr>
      <w:r>
        <w:rPr>
          <w:vertAlign w:val="superscript"/>
        </w:rPr>
        <w:footnoteRef/>
      </w:r>
      <w:r>
        <w:rPr>
          <w:rFonts w:ascii="Times New Roman" w:eastAsia="Times New Roman" w:hAnsi="Times New Roman" w:cs="Times New Roman"/>
          <w:sz w:val="24"/>
          <w:szCs w:val="24"/>
        </w:rPr>
        <w:t xml:space="preserve"> “Antiretroviral Drug Discovery and Development”, HIV/AIDS, National Institute of Allergy and Infectious Diseases, Last Updated February 5, 2024. https://www.niaid.nih.gov/diseases-conditions/antiretroviral-drug-development; Philip Hilts, “AIDS Drug’s Maker Cuts Price by 20%”, </w:t>
      </w:r>
      <w:r>
        <w:rPr>
          <w:rFonts w:ascii="Times New Roman" w:eastAsia="Times New Roman" w:hAnsi="Times New Roman" w:cs="Times New Roman"/>
          <w:i/>
          <w:sz w:val="24"/>
          <w:szCs w:val="24"/>
        </w:rPr>
        <w:t xml:space="preserve">The New York </w:t>
      </w:r>
      <w:proofErr w:type="gramStart"/>
      <w:r>
        <w:rPr>
          <w:rFonts w:ascii="Times New Roman" w:eastAsia="Times New Roman" w:hAnsi="Times New Roman" w:cs="Times New Roman"/>
          <w:i/>
          <w:sz w:val="24"/>
          <w:szCs w:val="24"/>
        </w:rPr>
        <w:t>Times,</w:t>
      </w:r>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 September 19, 1989, https://www.nytimes.com/1989/09/19/us/aids-drug-s-maker-cuts-price-by-20.html</w:t>
      </w:r>
    </w:p>
  </w:footnote>
  <w:footnote w:id="39">
    <w:p w14:paraId="00000166" w14:textId="77777777" w:rsidR="002A329A" w:rsidRDefault="005039A5">
      <w:pPr>
        <w:spacing w:line="240" w:lineRule="auto"/>
        <w:rPr>
          <w:rFonts w:ascii="Times New Roman" w:eastAsia="Times New Roman" w:hAnsi="Times New Roman" w:cs="Times New Roman"/>
          <w:sz w:val="24"/>
          <w:szCs w:val="24"/>
        </w:rPr>
      </w:pPr>
      <w:r>
        <w:rPr>
          <w:vertAlign w:val="superscript"/>
        </w:rPr>
        <w:footnoteRef/>
      </w:r>
      <w:r>
        <w:rPr>
          <w:rFonts w:ascii="Times New Roman" w:eastAsia="Times New Roman" w:hAnsi="Times New Roman" w:cs="Times New Roman"/>
          <w:sz w:val="24"/>
          <w:szCs w:val="24"/>
        </w:rPr>
        <w:t xml:space="preserve"> “Seize Control of the FDA”, Actions, ACT UP Oral History Project, Accessed April 2, 2024. https://www.actuporalhistory.org/actions/seize-control-of-the-fda</w:t>
      </w:r>
    </w:p>
  </w:footnote>
  <w:footnote w:id="40">
    <w:p w14:paraId="00000167" w14:textId="77777777" w:rsidR="002A329A" w:rsidRDefault="005039A5">
      <w:pPr>
        <w:spacing w:line="240" w:lineRule="auto"/>
        <w:rPr>
          <w:sz w:val="20"/>
          <w:szCs w:val="20"/>
        </w:rPr>
      </w:pPr>
      <w:r>
        <w:rPr>
          <w:vertAlign w:val="superscript"/>
        </w:rPr>
        <w:footnoteRef/>
      </w:r>
      <w:r>
        <w:rPr>
          <w:rFonts w:ascii="Times New Roman" w:eastAsia="Times New Roman" w:hAnsi="Times New Roman" w:cs="Times New Roman"/>
          <w:sz w:val="24"/>
          <w:szCs w:val="24"/>
        </w:rPr>
        <w:t xml:space="preserve"> Jonsen and Stryker, eds. </w:t>
      </w:r>
      <w:r>
        <w:rPr>
          <w:rFonts w:ascii="Times New Roman" w:eastAsia="Times New Roman" w:hAnsi="Times New Roman" w:cs="Times New Roman"/>
          <w:i/>
          <w:sz w:val="24"/>
          <w:szCs w:val="24"/>
        </w:rPr>
        <w:t>The Social Impact of AIDS.</w:t>
      </w:r>
    </w:p>
  </w:footnote>
  <w:footnote w:id="41">
    <w:p w14:paraId="00000168" w14:textId="77777777" w:rsidR="002A329A" w:rsidRDefault="005039A5">
      <w:pPr>
        <w:spacing w:line="240" w:lineRule="auto"/>
        <w:rPr>
          <w:rFonts w:ascii="Times New Roman" w:eastAsia="Times New Roman" w:hAnsi="Times New Roman" w:cs="Times New Roman"/>
          <w:sz w:val="24"/>
          <w:szCs w:val="24"/>
        </w:rPr>
      </w:pPr>
      <w:r>
        <w:rPr>
          <w:vertAlign w:val="superscript"/>
        </w:rPr>
        <w:footnoteRef/>
      </w:r>
      <w:r>
        <w:rPr>
          <w:rFonts w:ascii="Times New Roman" w:eastAsia="Times New Roman" w:hAnsi="Times New Roman" w:cs="Times New Roman"/>
          <w:sz w:val="24"/>
          <w:szCs w:val="24"/>
        </w:rPr>
        <w:t xml:space="preserve"> “O’Connor Defends AIDS Panel Role”, </w:t>
      </w:r>
      <w:r>
        <w:rPr>
          <w:rFonts w:ascii="Times New Roman" w:eastAsia="Times New Roman" w:hAnsi="Times New Roman" w:cs="Times New Roman"/>
          <w:i/>
          <w:sz w:val="24"/>
          <w:szCs w:val="24"/>
        </w:rPr>
        <w:t xml:space="preserve">The New York Times, </w:t>
      </w:r>
      <w:r>
        <w:rPr>
          <w:rFonts w:ascii="Times New Roman" w:eastAsia="Times New Roman" w:hAnsi="Times New Roman" w:cs="Times New Roman"/>
          <w:sz w:val="24"/>
          <w:szCs w:val="24"/>
        </w:rPr>
        <w:t xml:space="preserve">July 31, 1987. https://www.nytimes.com/1987/07/31/nyregion/o-connor-defends-aids-panel-role.html; “Vatican AIDS Meeting Hears O’Connor Assail Condom Use”, </w:t>
      </w:r>
      <w:r>
        <w:rPr>
          <w:rFonts w:ascii="Times New Roman" w:eastAsia="Times New Roman" w:hAnsi="Times New Roman" w:cs="Times New Roman"/>
          <w:i/>
          <w:sz w:val="24"/>
          <w:szCs w:val="24"/>
        </w:rPr>
        <w:t xml:space="preserve">The New York Times, </w:t>
      </w:r>
      <w:r>
        <w:rPr>
          <w:rFonts w:ascii="Times New Roman" w:eastAsia="Times New Roman" w:hAnsi="Times New Roman" w:cs="Times New Roman"/>
          <w:sz w:val="24"/>
          <w:szCs w:val="24"/>
        </w:rPr>
        <w:t>November 14, 1989.https://www.nytimes.com/1989/11/14/world/vatican-aids-meeting-hears-o-connor-assail-condom-use.html; Tom Keane, “176,” Interview by Sarah Schulman, ACT UP Oral History Project, February 24, 2014, https://www.actuporalhistory.org/numerical-interviews</w:t>
      </w:r>
    </w:p>
    <w:p w14:paraId="00000169" w14:textId="77777777" w:rsidR="002A329A" w:rsidRDefault="005039A5">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/176-tom-keane</w:t>
      </w:r>
    </w:p>
  </w:footnote>
  <w:footnote w:id="42">
    <w:p w14:paraId="00000173" w14:textId="77777777" w:rsidR="002A329A" w:rsidRDefault="005039A5">
      <w:pPr>
        <w:spacing w:line="240" w:lineRule="auto"/>
        <w:rPr>
          <w:sz w:val="20"/>
          <w:szCs w:val="20"/>
        </w:rPr>
      </w:pPr>
      <w:r>
        <w:rPr>
          <w:vertAlign w:val="superscript"/>
        </w:rPr>
        <w:footnoteRef/>
      </w:r>
      <w:r>
        <w:rPr>
          <w:sz w:val="20"/>
          <w:szCs w:val="20"/>
        </w:rPr>
        <w:t xml:space="preserve"> </w:t>
      </w:r>
      <w:r>
        <w:rPr>
          <w:rFonts w:ascii="Times New Roman" w:eastAsia="Times New Roman" w:hAnsi="Times New Roman" w:cs="Times New Roman"/>
          <w:sz w:val="24"/>
          <w:szCs w:val="24"/>
        </w:rPr>
        <w:t>Zoe Leonard, Oral History by Sarah Schulman, ACT UP Oral History Project, 106, (January 13th, 2010). https://actuporalhistory.org/numerical-interviews/106-zoe-leonard</w:t>
      </w:r>
    </w:p>
  </w:footnote>
  <w:footnote w:id="43">
    <w:p w14:paraId="00000172" w14:textId="77777777" w:rsidR="002A329A" w:rsidRDefault="005039A5">
      <w:pPr>
        <w:spacing w:line="240" w:lineRule="auto"/>
        <w:rPr>
          <w:sz w:val="20"/>
          <w:szCs w:val="20"/>
        </w:rPr>
      </w:pPr>
      <w:r>
        <w:rPr>
          <w:vertAlign w:val="superscript"/>
        </w:rPr>
        <w:footnoteRef/>
      </w:r>
      <w:r>
        <w:rPr>
          <w:sz w:val="20"/>
          <w:szCs w:val="20"/>
        </w:rPr>
        <w:t xml:space="preserve"> </w:t>
      </w:r>
      <w:r>
        <w:rPr>
          <w:rFonts w:ascii="Times New Roman" w:eastAsia="Times New Roman" w:hAnsi="Times New Roman" w:cs="Times New Roman"/>
          <w:sz w:val="24"/>
          <w:szCs w:val="24"/>
        </w:rPr>
        <w:t xml:space="preserve">Today, the quilt weighs over 54 </w:t>
      </w:r>
      <w:proofErr w:type="gramStart"/>
      <w:r>
        <w:rPr>
          <w:rFonts w:ascii="Times New Roman" w:eastAsia="Times New Roman" w:hAnsi="Times New Roman" w:cs="Times New Roman"/>
          <w:sz w:val="24"/>
          <w:szCs w:val="24"/>
        </w:rPr>
        <w:t>tons, and</w:t>
      </w:r>
      <w:proofErr w:type="gramEnd"/>
      <w:r>
        <w:rPr>
          <w:rFonts w:ascii="Times New Roman" w:eastAsia="Times New Roman" w:hAnsi="Times New Roman" w:cs="Times New Roman"/>
          <w:sz w:val="24"/>
          <w:szCs w:val="24"/>
        </w:rPr>
        <w:t xml:space="preserve"> would span over thirty acres (27.7 football fields) if it was laid out </w:t>
      </w:r>
      <w:proofErr w:type="spellStart"/>
      <w:r>
        <w:rPr>
          <w:rFonts w:ascii="Times New Roman" w:eastAsia="Times New Roman" w:hAnsi="Times New Roman" w:cs="Times New Roman"/>
          <w:sz w:val="24"/>
          <w:szCs w:val="24"/>
        </w:rPr>
        <w:t>all together</w:t>
      </w:r>
      <w:proofErr w:type="spellEnd"/>
      <w:r>
        <w:rPr>
          <w:rFonts w:ascii="Times New Roman" w:eastAsia="Times New Roman" w:hAnsi="Times New Roman" w:cs="Times New Roman"/>
          <w:sz w:val="24"/>
          <w:szCs w:val="24"/>
        </w:rPr>
        <w:t xml:space="preserve">. “History of the Quilt”, National AIDS Memorial. </w:t>
      </w:r>
    </w:p>
  </w:footnote>
  <w:footnote w:id="44">
    <w:p w14:paraId="00000174" w14:textId="77777777" w:rsidR="002A329A" w:rsidRDefault="005039A5">
      <w:pPr>
        <w:spacing w:line="240" w:lineRule="auto"/>
        <w:rPr>
          <w:rFonts w:ascii="Times New Roman" w:eastAsia="Times New Roman" w:hAnsi="Times New Roman" w:cs="Times New Roman"/>
          <w:sz w:val="24"/>
          <w:szCs w:val="24"/>
        </w:rPr>
      </w:pPr>
      <w:r>
        <w:rPr>
          <w:vertAlign w:val="superscript"/>
        </w:rPr>
        <w:footnoteRef/>
      </w:r>
      <w:r>
        <w:rPr>
          <w:rFonts w:ascii="Times New Roman" w:eastAsia="Times New Roman" w:hAnsi="Times New Roman" w:cs="Times New Roman"/>
          <w:sz w:val="24"/>
          <w:szCs w:val="24"/>
        </w:rPr>
        <w:t xml:space="preserve"> “We Believe: Year in Review” Gilead, 2018, https://www.gilead.com/-/media/files/pdfs/yir</w:t>
      </w:r>
    </w:p>
    <w:p w14:paraId="00000175" w14:textId="77777777" w:rsidR="002A329A" w:rsidRDefault="005039A5">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-2018-pdfs/year-in-review-2018_mobile.pdf?d=0502&amp;la=en&amp;hash=85F4D6F92DD15496721B02A3329E28A8</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31" w14:textId="4309E5DE" w:rsidR="002A329A" w:rsidRDefault="005039A5">
    <w:pPr>
      <w:jc w:val="right"/>
    </w:pPr>
    <w:r>
      <w:fldChar w:fldCharType="begin"/>
    </w:r>
    <w:r>
      <w:instrText>PAGE</w:instrText>
    </w:r>
    <w:r>
      <w:fldChar w:fldCharType="separate"/>
    </w:r>
    <w:r w:rsidR="00C4274C">
      <w:rPr>
        <w:noProof/>
      </w:rPr>
      <w:t>1</w:t>
    </w:r>
    <w: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33" w14:textId="77777777" w:rsidR="002A329A" w:rsidRDefault="002A329A"/>
</w:hdr>
</file>

<file path=word/intelligence2.xml><?xml version="1.0" encoding="utf-8"?>
<int2:intelligence xmlns:int2="http://schemas.microsoft.com/office/intelligence/2020/intelligence" xmlns:oel="http://schemas.microsoft.com/office/2019/extlst">
  <int2:observations>
    <int2:textHash int2:hashCode="IzTB2epjpE/NN/" int2:id="2sodjYox">
      <int2:state int2:value="Rejected" int2:type="AugLoop_Text_Critique"/>
    </int2:textHash>
    <int2:textHash int2:hashCode="s6pVeINFNyKhZY" int2:id="VDD8DaSr">
      <int2:state int2:value="Rejected" int2:type="AugLoop_Text_Critique"/>
    </int2:textHash>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329A"/>
    <w:rsid w:val="0004168C"/>
    <w:rsid w:val="001FA4B9"/>
    <w:rsid w:val="00285349"/>
    <w:rsid w:val="002A329A"/>
    <w:rsid w:val="00337462"/>
    <w:rsid w:val="005039A5"/>
    <w:rsid w:val="009E2280"/>
    <w:rsid w:val="00AD09CF"/>
    <w:rsid w:val="00BDDA95"/>
    <w:rsid w:val="00C4274C"/>
    <w:rsid w:val="0133F0B4"/>
    <w:rsid w:val="0154DAF0"/>
    <w:rsid w:val="015E95CC"/>
    <w:rsid w:val="01712DD1"/>
    <w:rsid w:val="01777614"/>
    <w:rsid w:val="019C1F84"/>
    <w:rsid w:val="01CB15A3"/>
    <w:rsid w:val="022C7E5D"/>
    <w:rsid w:val="02BA3430"/>
    <w:rsid w:val="02D3585A"/>
    <w:rsid w:val="03208061"/>
    <w:rsid w:val="03342828"/>
    <w:rsid w:val="0361F5C4"/>
    <w:rsid w:val="0378376D"/>
    <w:rsid w:val="03AC01A8"/>
    <w:rsid w:val="03D9E2F9"/>
    <w:rsid w:val="03E5AF6C"/>
    <w:rsid w:val="0429D4CE"/>
    <w:rsid w:val="042E0299"/>
    <w:rsid w:val="0436F501"/>
    <w:rsid w:val="04384713"/>
    <w:rsid w:val="04411276"/>
    <w:rsid w:val="0449C579"/>
    <w:rsid w:val="0475AB2E"/>
    <w:rsid w:val="04A9AA66"/>
    <w:rsid w:val="04B80204"/>
    <w:rsid w:val="04D6276C"/>
    <w:rsid w:val="04E91FF3"/>
    <w:rsid w:val="050E4FB1"/>
    <w:rsid w:val="054CA646"/>
    <w:rsid w:val="0557AF40"/>
    <w:rsid w:val="058908C3"/>
    <w:rsid w:val="05B6A9DB"/>
    <w:rsid w:val="05D70BBE"/>
    <w:rsid w:val="06278D46"/>
    <w:rsid w:val="063C8319"/>
    <w:rsid w:val="0659361D"/>
    <w:rsid w:val="066FE883"/>
    <w:rsid w:val="0685CA8D"/>
    <w:rsid w:val="06923AE8"/>
    <w:rsid w:val="06DA812D"/>
    <w:rsid w:val="06EA5404"/>
    <w:rsid w:val="06F41C28"/>
    <w:rsid w:val="07019A3C"/>
    <w:rsid w:val="07433B46"/>
    <w:rsid w:val="0767E4C8"/>
    <w:rsid w:val="079EF0E0"/>
    <w:rsid w:val="07CFFE86"/>
    <w:rsid w:val="07D59F49"/>
    <w:rsid w:val="07F61DF2"/>
    <w:rsid w:val="08405EFC"/>
    <w:rsid w:val="0843B654"/>
    <w:rsid w:val="08577B86"/>
    <w:rsid w:val="0874AF68"/>
    <w:rsid w:val="08822B8D"/>
    <w:rsid w:val="08DAB21D"/>
    <w:rsid w:val="08DC859A"/>
    <w:rsid w:val="0935E788"/>
    <w:rsid w:val="0940C5E3"/>
    <w:rsid w:val="0945EBE7"/>
    <w:rsid w:val="096BD0E4"/>
    <w:rsid w:val="09896C98"/>
    <w:rsid w:val="09A723FE"/>
    <w:rsid w:val="09C168F8"/>
    <w:rsid w:val="09ED2FA3"/>
    <w:rsid w:val="09F431DF"/>
    <w:rsid w:val="09F98BF9"/>
    <w:rsid w:val="0A443752"/>
    <w:rsid w:val="0A766180"/>
    <w:rsid w:val="0AA2214B"/>
    <w:rsid w:val="0AAC8238"/>
    <w:rsid w:val="0AAC8B93"/>
    <w:rsid w:val="0AF6819A"/>
    <w:rsid w:val="0AF73503"/>
    <w:rsid w:val="0AFCB58B"/>
    <w:rsid w:val="0B6AD3B9"/>
    <w:rsid w:val="0B9EF2A6"/>
    <w:rsid w:val="0BA3DB38"/>
    <w:rsid w:val="0BB7ABC5"/>
    <w:rsid w:val="0BD8C53A"/>
    <w:rsid w:val="0C517867"/>
    <w:rsid w:val="0C5D2CF4"/>
    <w:rsid w:val="0C94A4A8"/>
    <w:rsid w:val="0CB2DA79"/>
    <w:rsid w:val="0CC7B389"/>
    <w:rsid w:val="0CEC2D00"/>
    <w:rsid w:val="0D0101A0"/>
    <w:rsid w:val="0D0E5DCC"/>
    <w:rsid w:val="0D220F20"/>
    <w:rsid w:val="0D4F164C"/>
    <w:rsid w:val="0D733A2B"/>
    <w:rsid w:val="0D787579"/>
    <w:rsid w:val="0D7AC59F"/>
    <w:rsid w:val="0D7C6C66"/>
    <w:rsid w:val="0DB1362E"/>
    <w:rsid w:val="0DC934C4"/>
    <w:rsid w:val="0DD6B489"/>
    <w:rsid w:val="0E3907E7"/>
    <w:rsid w:val="0E91EA55"/>
    <w:rsid w:val="0ECF68B4"/>
    <w:rsid w:val="0EE2596A"/>
    <w:rsid w:val="0F12E9CC"/>
    <w:rsid w:val="0F4087D1"/>
    <w:rsid w:val="105354B0"/>
    <w:rsid w:val="10716A9A"/>
    <w:rsid w:val="10A1D20F"/>
    <w:rsid w:val="10B2938D"/>
    <w:rsid w:val="10B29A6F"/>
    <w:rsid w:val="10E7FF70"/>
    <w:rsid w:val="10E8332F"/>
    <w:rsid w:val="113AEE80"/>
    <w:rsid w:val="119182C7"/>
    <w:rsid w:val="1193B920"/>
    <w:rsid w:val="1197EE9B"/>
    <w:rsid w:val="11CB2D35"/>
    <w:rsid w:val="11F3C197"/>
    <w:rsid w:val="120F5231"/>
    <w:rsid w:val="12A28B57"/>
    <w:rsid w:val="12C0749B"/>
    <w:rsid w:val="12DF89CA"/>
    <w:rsid w:val="13433BC9"/>
    <w:rsid w:val="135F2708"/>
    <w:rsid w:val="140EF22A"/>
    <w:rsid w:val="14113454"/>
    <w:rsid w:val="1452E3F1"/>
    <w:rsid w:val="14DC2695"/>
    <w:rsid w:val="14FD2226"/>
    <w:rsid w:val="151BFB32"/>
    <w:rsid w:val="154E572B"/>
    <w:rsid w:val="1597EB55"/>
    <w:rsid w:val="15C13E2B"/>
    <w:rsid w:val="15E7AB85"/>
    <w:rsid w:val="15F07872"/>
    <w:rsid w:val="16D69581"/>
    <w:rsid w:val="16F2E3DC"/>
    <w:rsid w:val="17243D05"/>
    <w:rsid w:val="172A201C"/>
    <w:rsid w:val="1746733C"/>
    <w:rsid w:val="17B607C3"/>
    <w:rsid w:val="17BBB653"/>
    <w:rsid w:val="17C7D34A"/>
    <w:rsid w:val="17CDEEF4"/>
    <w:rsid w:val="17D09D3A"/>
    <w:rsid w:val="18353472"/>
    <w:rsid w:val="186B2C02"/>
    <w:rsid w:val="18760224"/>
    <w:rsid w:val="18B0604E"/>
    <w:rsid w:val="18C08B19"/>
    <w:rsid w:val="18DD15E8"/>
    <w:rsid w:val="18E28093"/>
    <w:rsid w:val="197F2573"/>
    <w:rsid w:val="19A14E8D"/>
    <w:rsid w:val="19ABD69D"/>
    <w:rsid w:val="19B60C24"/>
    <w:rsid w:val="1A52ACB6"/>
    <w:rsid w:val="1A5EBBC6"/>
    <w:rsid w:val="1A7AF340"/>
    <w:rsid w:val="1AD14C6C"/>
    <w:rsid w:val="1B01F429"/>
    <w:rsid w:val="1B47A775"/>
    <w:rsid w:val="1B76D6C1"/>
    <w:rsid w:val="1B8E85AD"/>
    <w:rsid w:val="1BA1CEEC"/>
    <w:rsid w:val="1BA568EE"/>
    <w:rsid w:val="1BB6EC81"/>
    <w:rsid w:val="1BBCCE23"/>
    <w:rsid w:val="1BC6B8E4"/>
    <w:rsid w:val="1BF546DD"/>
    <w:rsid w:val="1C143375"/>
    <w:rsid w:val="1C7E250B"/>
    <w:rsid w:val="1C850419"/>
    <w:rsid w:val="1CB78B54"/>
    <w:rsid w:val="1CE401F7"/>
    <w:rsid w:val="1D0D9596"/>
    <w:rsid w:val="1D3BCF00"/>
    <w:rsid w:val="1DAE2B91"/>
    <w:rsid w:val="1DB1A731"/>
    <w:rsid w:val="1E4D7923"/>
    <w:rsid w:val="1E520AC7"/>
    <w:rsid w:val="1E591AF9"/>
    <w:rsid w:val="1EDB3959"/>
    <w:rsid w:val="1EFF0AAA"/>
    <w:rsid w:val="1F0FD06A"/>
    <w:rsid w:val="1F6F8D30"/>
    <w:rsid w:val="1FF623FB"/>
    <w:rsid w:val="201691ED"/>
    <w:rsid w:val="204BCE17"/>
    <w:rsid w:val="2062CB6D"/>
    <w:rsid w:val="20829082"/>
    <w:rsid w:val="2094E883"/>
    <w:rsid w:val="20959E2C"/>
    <w:rsid w:val="209E972E"/>
    <w:rsid w:val="20A33D8B"/>
    <w:rsid w:val="2109EA97"/>
    <w:rsid w:val="219E074E"/>
    <w:rsid w:val="21BC896D"/>
    <w:rsid w:val="21CFF2A8"/>
    <w:rsid w:val="2202EEA0"/>
    <w:rsid w:val="2242BE50"/>
    <w:rsid w:val="226E168E"/>
    <w:rsid w:val="227E7636"/>
    <w:rsid w:val="22A5C676"/>
    <w:rsid w:val="22ADDD01"/>
    <w:rsid w:val="22E38CD2"/>
    <w:rsid w:val="23251486"/>
    <w:rsid w:val="23337397"/>
    <w:rsid w:val="234A6694"/>
    <w:rsid w:val="234BE79D"/>
    <w:rsid w:val="2355E198"/>
    <w:rsid w:val="2375E764"/>
    <w:rsid w:val="237CCF8F"/>
    <w:rsid w:val="23A93BDB"/>
    <w:rsid w:val="23D88F5C"/>
    <w:rsid w:val="24535959"/>
    <w:rsid w:val="245AE2D5"/>
    <w:rsid w:val="24CFA574"/>
    <w:rsid w:val="250F8D53"/>
    <w:rsid w:val="2531994E"/>
    <w:rsid w:val="2562254C"/>
    <w:rsid w:val="259ECF7B"/>
    <w:rsid w:val="25AA61C7"/>
    <w:rsid w:val="25EE9747"/>
    <w:rsid w:val="263D956B"/>
    <w:rsid w:val="268CEB5E"/>
    <w:rsid w:val="2696D441"/>
    <w:rsid w:val="26A08CA7"/>
    <w:rsid w:val="26A47CF6"/>
    <w:rsid w:val="26B2BCDB"/>
    <w:rsid w:val="26C236C2"/>
    <w:rsid w:val="26F4BBCC"/>
    <w:rsid w:val="2718E88D"/>
    <w:rsid w:val="2735B2A5"/>
    <w:rsid w:val="274CB95E"/>
    <w:rsid w:val="27599642"/>
    <w:rsid w:val="2776E8A8"/>
    <w:rsid w:val="278696E5"/>
    <w:rsid w:val="27968A7D"/>
    <w:rsid w:val="27A32C93"/>
    <w:rsid w:val="27D419D8"/>
    <w:rsid w:val="2853200E"/>
    <w:rsid w:val="2857A292"/>
    <w:rsid w:val="2893CB5A"/>
    <w:rsid w:val="28C1450E"/>
    <w:rsid w:val="28D5E1DF"/>
    <w:rsid w:val="28D5FB03"/>
    <w:rsid w:val="2906608C"/>
    <w:rsid w:val="2982B87D"/>
    <w:rsid w:val="29E009D2"/>
    <w:rsid w:val="2A1FE792"/>
    <w:rsid w:val="2A23BBCD"/>
    <w:rsid w:val="2A61442E"/>
    <w:rsid w:val="2A8F8268"/>
    <w:rsid w:val="2AF9DBD2"/>
    <w:rsid w:val="2B027674"/>
    <w:rsid w:val="2B10CB88"/>
    <w:rsid w:val="2B296147"/>
    <w:rsid w:val="2B374B71"/>
    <w:rsid w:val="2B377BF8"/>
    <w:rsid w:val="2B74A646"/>
    <w:rsid w:val="2B9AE9D1"/>
    <w:rsid w:val="2BD2D199"/>
    <w:rsid w:val="2BD7B206"/>
    <w:rsid w:val="2C08CB08"/>
    <w:rsid w:val="2C208B68"/>
    <w:rsid w:val="2C5BA5B1"/>
    <w:rsid w:val="2CA0437D"/>
    <w:rsid w:val="2CB16443"/>
    <w:rsid w:val="2CCF74F0"/>
    <w:rsid w:val="2D25B85D"/>
    <w:rsid w:val="2D50D9C3"/>
    <w:rsid w:val="2D515F24"/>
    <w:rsid w:val="2D5A0E94"/>
    <w:rsid w:val="2D731D52"/>
    <w:rsid w:val="2DB594CD"/>
    <w:rsid w:val="2E5787D0"/>
    <w:rsid w:val="2E6B2D3C"/>
    <w:rsid w:val="2EAC1B9C"/>
    <w:rsid w:val="2EB6CC1F"/>
    <w:rsid w:val="2F2F624B"/>
    <w:rsid w:val="2F499691"/>
    <w:rsid w:val="2F6BEC1B"/>
    <w:rsid w:val="2F798761"/>
    <w:rsid w:val="2F9BEE61"/>
    <w:rsid w:val="2FB5EDDA"/>
    <w:rsid w:val="2FBD6C07"/>
    <w:rsid w:val="2FD62D1C"/>
    <w:rsid w:val="2FE2E5D2"/>
    <w:rsid w:val="2FF4071B"/>
    <w:rsid w:val="30041417"/>
    <w:rsid w:val="3059C767"/>
    <w:rsid w:val="306EC221"/>
    <w:rsid w:val="3072224F"/>
    <w:rsid w:val="30750BA3"/>
    <w:rsid w:val="30C902CB"/>
    <w:rsid w:val="30ED0871"/>
    <w:rsid w:val="3105AD7D"/>
    <w:rsid w:val="310E6EE3"/>
    <w:rsid w:val="31E40CA0"/>
    <w:rsid w:val="31F33C3D"/>
    <w:rsid w:val="3211A14E"/>
    <w:rsid w:val="328F6A4C"/>
    <w:rsid w:val="32A6EF42"/>
    <w:rsid w:val="32B8868F"/>
    <w:rsid w:val="32FD70D8"/>
    <w:rsid w:val="3315B448"/>
    <w:rsid w:val="3320AA22"/>
    <w:rsid w:val="34003D85"/>
    <w:rsid w:val="342EFAC5"/>
    <w:rsid w:val="3438E52E"/>
    <w:rsid w:val="346588DE"/>
    <w:rsid w:val="3472A212"/>
    <w:rsid w:val="347DC32D"/>
    <w:rsid w:val="34C33A08"/>
    <w:rsid w:val="34E0FD9B"/>
    <w:rsid w:val="34EEB6AD"/>
    <w:rsid w:val="35A8AA59"/>
    <w:rsid w:val="35E44165"/>
    <w:rsid w:val="36E70A75"/>
    <w:rsid w:val="36E7F4FA"/>
    <w:rsid w:val="37219E3C"/>
    <w:rsid w:val="377F42B1"/>
    <w:rsid w:val="379ABE4B"/>
    <w:rsid w:val="379B2768"/>
    <w:rsid w:val="37D042A3"/>
    <w:rsid w:val="37E14C76"/>
    <w:rsid w:val="384EE2F1"/>
    <w:rsid w:val="38628DB9"/>
    <w:rsid w:val="38BDA275"/>
    <w:rsid w:val="38DB1267"/>
    <w:rsid w:val="38EF07E4"/>
    <w:rsid w:val="38F3A1AE"/>
    <w:rsid w:val="390DD71D"/>
    <w:rsid w:val="3991C83A"/>
    <w:rsid w:val="39CCB81E"/>
    <w:rsid w:val="39DF6963"/>
    <w:rsid w:val="3A64A720"/>
    <w:rsid w:val="3A7AE70D"/>
    <w:rsid w:val="3AC9632D"/>
    <w:rsid w:val="3AD21C50"/>
    <w:rsid w:val="3ADAAAC0"/>
    <w:rsid w:val="3AED82EE"/>
    <w:rsid w:val="3B17EFAC"/>
    <w:rsid w:val="3B3D8752"/>
    <w:rsid w:val="3BC961D3"/>
    <w:rsid w:val="3C1D7A24"/>
    <w:rsid w:val="3C2205D8"/>
    <w:rsid w:val="3C630E31"/>
    <w:rsid w:val="3CA6F50D"/>
    <w:rsid w:val="3CD9BC27"/>
    <w:rsid w:val="3D002BF6"/>
    <w:rsid w:val="3D32412D"/>
    <w:rsid w:val="3D3942E2"/>
    <w:rsid w:val="3D50AAE9"/>
    <w:rsid w:val="3D5F8CBF"/>
    <w:rsid w:val="3D76D3DB"/>
    <w:rsid w:val="3DCCAC8E"/>
    <w:rsid w:val="3DD91D6A"/>
    <w:rsid w:val="3E1B7B75"/>
    <w:rsid w:val="3E2D4881"/>
    <w:rsid w:val="3E3FACA0"/>
    <w:rsid w:val="3E70EB99"/>
    <w:rsid w:val="3ECFB9F9"/>
    <w:rsid w:val="3EE54055"/>
    <w:rsid w:val="3F07EBD7"/>
    <w:rsid w:val="3F1B218B"/>
    <w:rsid w:val="3F2BC738"/>
    <w:rsid w:val="3F498A3F"/>
    <w:rsid w:val="3F65732A"/>
    <w:rsid w:val="3F9712DA"/>
    <w:rsid w:val="3F9A468B"/>
    <w:rsid w:val="3FD03B0B"/>
    <w:rsid w:val="402DAAEF"/>
    <w:rsid w:val="403C0112"/>
    <w:rsid w:val="4066AB7C"/>
    <w:rsid w:val="406FFDC2"/>
    <w:rsid w:val="40964BA5"/>
    <w:rsid w:val="40A8D67C"/>
    <w:rsid w:val="40C87245"/>
    <w:rsid w:val="40D351E1"/>
    <w:rsid w:val="40DA0AFC"/>
    <w:rsid w:val="413FA1A2"/>
    <w:rsid w:val="41A2AA88"/>
    <w:rsid w:val="41ED8071"/>
    <w:rsid w:val="4208B840"/>
    <w:rsid w:val="420CB8FD"/>
    <w:rsid w:val="420E5CC8"/>
    <w:rsid w:val="42507D2D"/>
    <w:rsid w:val="42857F63"/>
    <w:rsid w:val="4340AE8C"/>
    <w:rsid w:val="43F7F3E0"/>
    <w:rsid w:val="441758D3"/>
    <w:rsid w:val="44458D4A"/>
    <w:rsid w:val="444D833D"/>
    <w:rsid w:val="448216F0"/>
    <w:rsid w:val="44D29210"/>
    <w:rsid w:val="44EAE1EE"/>
    <w:rsid w:val="4555FE4D"/>
    <w:rsid w:val="455D1D01"/>
    <w:rsid w:val="45716B3C"/>
    <w:rsid w:val="459A2DA3"/>
    <w:rsid w:val="45B26041"/>
    <w:rsid w:val="45B8A94A"/>
    <w:rsid w:val="46193471"/>
    <w:rsid w:val="46228144"/>
    <w:rsid w:val="46509F1C"/>
    <w:rsid w:val="4671108A"/>
    <w:rsid w:val="46ADADAA"/>
    <w:rsid w:val="46D16E22"/>
    <w:rsid w:val="46E8505A"/>
    <w:rsid w:val="470824DA"/>
    <w:rsid w:val="47225520"/>
    <w:rsid w:val="47331068"/>
    <w:rsid w:val="4775D741"/>
    <w:rsid w:val="47785424"/>
    <w:rsid w:val="47940429"/>
    <w:rsid w:val="47A90250"/>
    <w:rsid w:val="4863BF7B"/>
    <w:rsid w:val="487A4415"/>
    <w:rsid w:val="487E4B1C"/>
    <w:rsid w:val="48987230"/>
    <w:rsid w:val="48C550D3"/>
    <w:rsid w:val="48D7CBC7"/>
    <w:rsid w:val="490653C0"/>
    <w:rsid w:val="495C1F6C"/>
    <w:rsid w:val="499FD766"/>
    <w:rsid w:val="49EB071E"/>
    <w:rsid w:val="49EB6631"/>
    <w:rsid w:val="49ED210D"/>
    <w:rsid w:val="4A52EF65"/>
    <w:rsid w:val="4A84678B"/>
    <w:rsid w:val="4AA88247"/>
    <w:rsid w:val="4B2726C8"/>
    <w:rsid w:val="4B511FB9"/>
    <w:rsid w:val="4B71F6E2"/>
    <w:rsid w:val="4C056F82"/>
    <w:rsid w:val="4C7944C7"/>
    <w:rsid w:val="4C7E8F45"/>
    <w:rsid w:val="4CA3AF74"/>
    <w:rsid w:val="4CBF5364"/>
    <w:rsid w:val="4CCAB078"/>
    <w:rsid w:val="4CD415CA"/>
    <w:rsid w:val="4D1274AA"/>
    <w:rsid w:val="4D179165"/>
    <w:rsid w:val="4D454A3B"/>
    <w:rsid w:val="4D858A70"/>
    <w:rsid w:val="4DA9958E"/>
    <w:rsid w:val="4DAB005F"/>
    <w:rsid w:val="4DB3E70A"/>
    <w:rsid w:val="4DBC4DBE"/>
    <w:rsid w:val="4DCB5CA7"/>
    <w:rsid w:val="4DDDB127"/>
    <w:rsid w:val="4DDE6878"/>
    <w:rsid w:val="4DF86FE9"/>
    <w:rsid w:val="4E4E5C4B"/>
    <w:rsid w:val="4F180F26"/>
    <w:rsid w:val="4F1C64E1"/>
    <w:rsid w:val="4F7168AE"/>
    <w:rsid w:val="4F7594B3"/>
    <w:rsid w:val="4F82C4C6"/>
    <w:rsid w:val="4FA335FD"/>
    <w:rsid w:val="4FA9AEB4"/>
    <w:rsid w:val="4FD9278A"/>
    <w:rsid w:val="4FED5C86"/>
    <w:rsid w:val="4FF2D11D"/>
    <w:rsid w:val="502D6D78"/>
    <w:rsid w:val="5071B6F7"/>
    <w:rsid w:val="508E0DF5"/>
    <w:rsid w:val="5093C531"/>
    <w:rsid w:val="50BA9C85"/>
    <w:rsid w:val="50BB50F2"/>
    <w:rsid w:val="512900BA"/>
    <w:rsid w:val="5145B1B9"/>
    <w:rsid w:val="517E3121"/>
    <w:rsid w:val="51807306"/>
    <w:rsid w:val="51BF300E"/>
    <w:rsid w:val="51C2D927"/>
    <w:rsid w:val="51E530CD"/>
    <w:rsid w:val="520AB10F"/>
    <w:rsid w:val="5235852E"/>
    <w:rsid w:val="5236C323"/>
    <w:rsid w:val="527A99AE"/>
    <w:rsid w:val="52FCDBD1"/>
    <w:rsid w:val="532CBBA1"/>
    <w:rsid w:val="534C697A"/>
    <w:rsid w:val="536C0DFB"/>
    <w:rsid w:val="53971F10"/>
    <w:rsid w:val="53AF5799"/>
    <w:rsid w:val="53BC3182"/>
    <w:rsid w:val="53CE8E03"/>
    <w:rsid w:val="5432AB34"/>
    <w:rsid w:val="54977610"/>
    <w:rsid w:val="54E909A3"/>
    <w:rsid w:val="54F7CF00"/>
    <w:rsid w:val="54F834DB"/>
    <w:rsid w:val="5511694C"/>
    <w:rsid w:val="5511C4C1"/>
    <w:rsid w:val="5532CEAD"/>
    <w:rsid w:val="5533B7C5"/>
    <w:rsid w:val="5596C99B"/>
    <w:rsid w:val="55E81EC1"/>
    <w:rsid w:val="562B71C5"/>
    <w:rsid w:val="5639546A"/>
    <w:rsid w:val="564995E2"/>
    <w:rsid w:val="564E5C21"/>
    <w:rsid w:val="567C2B3F"/>
    <w:rsid w:val="5691BB3C"/>
    <w:rsid w:val="569E0E21"/>
    <w:rsid w:val="56C00F36"/>
    <w:rsid w:val="56F2BC42"/>
    <w:rsid w:val="5706DDA1"/>
    <w:rsid w:val="57146037"/>
    <w:rsid w:val="574BDE2F"/>
    <w:rsid w:val="576D350C"/>
    <w:rsid w:val="577FFE6D"/>
    <w:rsid w:val="579C06BB"/>
    <w:rsid w:val="57B5C7DC"/>
    <w:rsid w:val="57BE1E37"/>
    <w:rsid w:val="57BEEA39"/>
    <w:rsid w:val="57C6C8B8"/>
    <w:rsid w:val="580ECF5B"/>
    <w:rsid w:val="58141A6D"/>
    <w:rsid w:val="582CFA02"/>
    <w:rsid w:val="587A6B54"/>
    <w:rsid w:val="5888E11E"/>
    <w:rsid w:val="58B7C169"/>
    <w:rsid w:val="58CB6E72"/>
    <w:rsid w:val="58E0D3E5"/>
    <w:rsid w:val="58F30E92"/>
    <w:rsid w:val="59474526"/>
    <w:rsid w:val="59988374"/>
    <w:rsid w:val="59C1C325"/>
    <w:rsid w:val="59C6B0B4"/>
    <w:rsid w:val="59F634C0"/>
    <w:rsid w:val="5A2B919B"/>
    <w:rsid w:val="5A4AFE90"/>
    <w:rsid w:val="5A82DA95"/>
    <w:rsid w:val="5A9E1379"/>
    <w:rsid w:val="5AD73510"/>
    <w:rsid w:val="5AEB6412"/>
    <w:rsid w:val="5AF13D1A"/>
    <w:rsid w:val="5B241277"/>
    <w:rsid w:val="5B4BFEE2"/>
    <w:rsid w:val="5BA45463"/>
    <w:rsid w:val="5BF16F3C"/>
    <w:rsid w:val="5C1B3FDE"/>
    <w:rsid w:val="5C1C7CCF"/>
    <w:rsid w:val="5C884816"/>
    <w:rsid w:val="5C95B0AF"/>
    <w:rsid w:val="5CA98D27"/>
    <w:rsid w:val="5CE13BF2"/>
    <w:rsid w:val="5D37094F"/>
    <w:rsid w:val="5D65DC3E"/>
    <w:rsid w:val="5DB964C4"/>
    <w:rsid w:val="5DC5793C"/>
    <w:rsid w:val="5DE33DC1"/>
    <w:rsid w:val="5E1F0FBB"/>
    <w:rsid w:val="5E2F2A85"/>
    <w:rsid w:val="5E351097"/>
    <w:rsid w:val="5E535520"/>
    <w:rsid w:val="5E610551"/>
    <w:rsid w:val="5E6934BC"/>
    <w:rsid w:val="5E7E238A"/>
    <w:rsid w:val="5F30B69F"/>
    <w:rsid w:val="5F4CCA83"/>
    <w:rsid w:val="5F6B3155"/>
    <w:rsid w:val="5F875E6F"/>
    <w:rsid w:val="5F984DB3"/>
    <w:rsid w:val="5FA46FC5"/>
    <w:rsid w:val="5FAB3B3C"/>
    <w:rsid w:val="601868F3"/>
    <w:rsid w:val="601F8DEA"/>
    <w:rsid w:val="60333611"/>
    <w:rsid w:val="6034962F"/>
    <w:rsid w:val="604FA26E"/>
    <w:rsid w:val="608A33EB"/>
    <w:rsid w:val="6096043C"/>
    <w:rsid w:val="609913D6"/>
    <w:rsid w:val="60D7DBC6"/>
    <w:rsid w:val="60E17353"/>
    <w:rsid w:val="61208BE0"/>
    <w:rsid w:val="612AA3CA"/>
    <w:rsid w:val="612F4250"/>
    <w:rsid w:val="61A369E7"/>
    <w:rsid w:val="61FE0074"/>
    <w:rsid w:val="62010E07"/>
    <w:rsid w:val="620F9681"/>
    <w:rsid w:val="6211EBEF"/>
    <w:rsid w:val="625E21C8"/>
    <w:rsid w:val="62C18DFE"/>
    <w:rsid w:val="62CA233F"/>
    <w:rsid w:val="62EDFECD"/>
    <w:rsid w:val="62FFA247"/>
    <w:rsid w:val="630CA93C"/>
    <w:rsid w:val="6312938B"/>
    <w:rsid w:val="633B64E2"/>
    <w:rsid w:val="63555898"/>
    <w:rsid w:val="635B0B1A"/>
    <w:rsid w:val="6385ECBE"/>
    <w:rsid w:val="63911894"/>
    <w:rsid w:val="6398DBF5"/>
    <w:rsid w:val="639B254B"/>
    <w:rsid w:val="63B6C9B8"/>
    <w:rsid w:val="63DCBE7F"/>
    <w:rsid w:val="64031F5B"/>
    <w:rsid w:val="6406D888"/>
    <w:rsid w:val="6408E2C2"/>
    <w:rsid w:val="640FC015"/>
    <w:rsid w:val="641A5D13"/>
    <w:rsid w:val="64298977"/>
    <w:rsid w:val="644B6198"/>
    <w:rsid w:val="646A93D9"/>
    <w:rsid w:val="648D43E4"/>
    <w:rsid w:val="64B4E387"/>
    <w:rsid w:val="64B91E62"/>
    <w:rsid w:val="64B97474"/>
    <w:rsid w:val="650CA940"/>
    <w:rsid w:val="656D0090"/>
    <w:rsid w:val="65C95E8B"/>
    <w:rsid w:val="65D6EAA1"/>
    <w:rsid w:val="65F358FF"/>
    <w:rsid w:val="65FA60EE"/>
    <w:rsid w:val="65FAC876"/>
    <w:rsid w:val="6641A2FA"/>
    <w:rsid w:val="66550255"/>
    <w:rsid w:val="66650772"/>
    <w:rsid w:val="668BAF83"/>
    <w:rsid w:val="66B3A3CC"/>
    <w:rsid w:val="674D6E54"/>
    <w:rsid w:val="675329A5"/>
    <w:rsid w:val="6753F035"/>
    <w:rsid w:val="67ED3EDC"/>
    <w:rsid w:val="68354408"/>
    <w:rsid w:val="685D76BA"/>
    <w:rsid w:val="687C6F8A"/>
    <w:rsid w:val="68BCE7B9"/>
    <w:rsid w:val="68DD7EA5"/>
    <w:rsid w:val="68ED38A4"/>
    <w:rsid w:val="692C376A"/>
    <w:rsid w:val="69611117"/>
    <w:rsid w:val="69827546"/>
    <w:rsid w:val="69862094"/>
    <w:rsid w:val="69E811DC"/>
    <w:rsid w:val="6A94BB17"/>
    <w:rsid w:val="6AD5AF03"/>
    <w:rsid w:val="6B5A76E8"/>
    <w:rsid w:val="6B8ED923"/>
    <w:rsid w:val="6BDC05C8"/>
    <w:rsid w:val="6BEA426A"/>
    <w:rsid w:val="6C0B79DA"/>
    <w:rsid w:val="6C0E648C"/>
    <w:rsid w:val="6C175720"/>
    <w:rsid w:val="6C299729"/>
    <w:rsid w:val="6C2DC510"/>
    <w:rsid w:val="6C588BAF"/>
    <w:rsid w:val="6C59078E"/>
    <w:rsid w:val="6C617CC0"/>
    <w:rsid w:val="6C9FEDDB"/>
    <w:rsid w:val="6CB4AA4D"/>
    <w:rsid w:val="6D384A2E"/>
    <w:rsid w:val="6D4724CC"/>
    <w:rsid w:val="6D8C6559"/>
    <w:rsid w:val="6DAC4261"/>
    <w:rsid w:val="6DAC4B62"/>
    <w:rsid w:val="6DCD9F6F"/>
    <w:rsid w:val="6E43E75E"/>
    <w:rsid w:val="6E70D269"/>
    <w:rsid w:val="6ECA428F"/>
    <w:rsid w:val="6ED947F3"/>
    <w:rsid w:val="6F1251C6"/>
    <w:rsid w:val="6F3020B6"/>
    <w:rsid w:val="6F501122"/>
    <w:rsid w:val="6F587B6D"/>
    <w:rsid w:val="6F782EB8"/>
    <w:rsid w:val="6F7CD4FD"/>
    <w:rsid w:val="6FBB9D05"/>
    <w:rsid w:val="6FF8B52D"/>
    <w:rsid w:val="70061CD0"/>
    <w:rsid w:val="70217561"/>
    <w:rsid w:val="70642BAE"/>
    <w:rsid w:val="70BF9938"/>
    <w:rsid w:val="70F067AE"/>
    <w:rsid w:val="711B3C78"/>
    <w:rsid w:val="712FD02B"/>
    <w:rsid w:val="719F363E"/>
    <w:rsid w:val="71F5EA9E"/>
    <w:rsid w:val="72022813"/>
    <w:rsid w:val="720DB20E"/>
    <w:rsid w:val="725C2860"/>
    <w:rsid w:val="72669896"/>
    <w:rsid w:val="726FBB20"/>
    <w:rsid w:val="7276F676"/>
    <w:rsid w:val="72D095F0"/>
    <w:rsid w:val="72E62CA2"/>
    <w:rsid w:val="731DE3B1"/>
    <w:rsid w:val="732C9BAA"/>
    <w:rsid w:val="7337EE37"/>
    <w:rsid w:val="7339B614"/>
    <w:rsid w:val="73747F45"/>
    <w:rsid w:val="73935EAF"/>
    <w:rsid w:val="73C93D0C"/>
    <w:rsid w:val="74C8CBA9"/>
    <w:rsid w:val="74D5AF2B"/>
    <w:rsid w:val="74F81895"/>
    <w:rsid w:val="75132628"/>
    <w:rsid w:val="752ACDC6"/>
    <w:rsid w:val="75941745"/>
    <w:rsid w:val="75A993B1"/>
    <w:rsid w:val="75C9FB66"/>
    <w:rsid w:val="75D31D31"/>
    <w:rsid w:val="768FA1FE"/>
    <w:rsid w:val="76DA5A93"/>
    <w:rsid w:val="76EAE08E"/>
    <w:rsid w:val="77CC267E"/>
    <w:rsid w:val="77DA6EFD"/>
    <w:rsid w:val="77DC9C80"/>
    <w:rsid w:val="77EE7CF2"/>
    <w:rsid w:val="77F3FA2F"/>
    <w:rsid w:val="784CD78A"/>
    <w:rsid w:val="786DE882"/>
    <w:rsid w:val="787CA0D0"/>
    <w:rsid w:val="7881D1F1"/>
    <w:rsid w:val="7899C2ED"/>
    <w:rsid w:val="78C6AB2E"/>
    <w:rsid w:val="78CBAF5D"/>
    <w:rsid w:val="78DD8682"/>
    <w:rsid w:val="79205DD2"/>
    <w:rsid w:val="793EAC7A"/>
    <w:rsid w:val="7954EA4A"/>
    <w:rsid w:val="79580EB9"/>
    <w:rsid w:val="795B9293"/>
    <w:rsid w:val="79752898"/>
    <w:rsid w:val="79854EE1"/>
    <w:rsid w:val="79B3862E"/>
    <w:rsid w:val="79B5263D"/>
    <w:rsid w:val="79ED1FAC"/>
    <w:rsid w:val="7A2CDF01"/>
    <w:rsid w:val="7A4B88A4"/>
    <w:rsid w:val="7A9A62D6"/>
    <w:rsid w:val="7AE1EA6D"/>
    <w:rsid w:val="7AE36EE0"/>
    <w:rsid w:val="7B471FF5"/>
    <w:rsid w:val="7B7250AB"/>
    <w:rsid w:val="7B9680BD"/>
    <w:rsid w:val="7B9CDE55"/>
    <w:rsid w:val="7BF76DBC"/>
    <w:rsid w:val="7CC15FB2"/>
    <w:rsid w:val="7D193B8B"/>
    <w:rsid w:val="7D85B567"/>
    <w:rsid w:val="7D8B9A3E"/>
    <w:rsid w:val="7E73669E"/>
    <w:rsid w:val="7EB66106"/>
    <w:rsid w:val="7EDF8630"/>
    <w:rsid w:val="7F00DF44"/>
    <w:rsid w:val="7F044DEE"/>
    <w:rsid w:val="7F66697E"/>
    <w:rsid w:val="7FA9F4BD"/>
    <w:rsid w:val="7FB4AC8C"/>
    <w:rsid w:val="7FCF1932"/>
    <w:rsid w:val="7FEBE86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9D891F"/>
  <w15:docId w15:val="{CAECC8B2-1DBE-44B1-89D2-F62CE1B8A9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microsoft.com/office/2020/10/relationships/intelligence" Target="intelligence2.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https://www.unaids.org/en/resources/fact-shee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yalemedicine.org/news/hiv-treatable" TargetMode="External"/><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hyperlink" Target="https://www.gilead.com/-/media/files/pdfs/yir" TargetMode="External"/><Relationship Id="rId4" Type="http://schemas.openxmlformats.org/officeDocument/2006/relationships/styles" Target="styles.xml"/><Relationship Id="rId9" Type="http://schemas.openxmlformats.org/officeDocument/2006/relationships/hyperlink" Target="https://abrahamson.medill.northwestern.edu/WWW/ARTICLES/MagSinceWW2.txt" TargetMode="Externa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s://blogs.loc.gov/now-see-hear/2021/06/happy-pride-how-y-m-c-a-became-a-gay-anthem/" TargetMode="External"/><Relationship Id="rId2" Type="http://schemas.openxmlformats.org/officeDocument/2006/relationships/hyperlink" Target="https://abrahamson.medill.northwestern.edu/WWW/ARTICLES/MagSinceWW2.txt" TargetMode="External"/><Relationship Id="rId1" Type="http://schemas.openxmlformats.org/officeDocument/2006/relationships/hyperlink" Target="https://books.google.com/books?id=HQAvAwAAQBAJ&amp;printsec=frontcover&amp;source=gbs_atb" TargetMode="External"/><Relationship Id="rId4" Type="http://schemas.openxmlformats.org/officeDocument/2006/relationships/hyperlink" Target="https://www.yalemedicine.org/news/hiv-treatabl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0bc1a8f4-d1fe-457e-983c-92459f86efe6" xsi:nil="true"/>
    <lcf76f155ced4ddcb4097134ff3c332f xmlns="8882d849-8370-480a-9b30-6f92b737845e">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D748F9AB14DB141BA4412A1FA38D4C5" ma:contentTypeVersion="19" ma:contentTypeDescription="Create a new document." ma:contentTypeScope="" ma:versionID="a5cfe0d6f2d447d58ea42f353053160c">
  <xsd:schema xmlns:xsd="http://www.w3.org/2001/XMLSchema" xmlns:xs="http://www.w3.org/2001/XMLSchema" xmlns:p="http://schemas.microsoft.com/office/2006/metadata/properties" xmlns:ns2="8882d849-8370-480a-9b30-6f92b737845e" xmlns:ns3="0bc1a8f4-d1fe-457e-983c-92459f86efe6" targetNamespace="http://schemas.microsoft.com/office/2006/metadata/properties" ma:root="true" ma:fieldsID="0e6718ee9956634dd9387b3d453feda9" ns2:_="" ns3:_="">
    <xsd:import namespace="8882d849-8370-480a-9b30-6f92b737845e"/>
    <xsd:import namespace="0bc1a8f4-d1fe-457e-983c-92459f86efe6"/>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DateTaken" minOccurs="0"/>
                <xsd:element ref="ns2:MediaServiceOCR" minOccurs="0"/>
                <xsd:element ref="ns2:MediaServiceLocation" minOccurs="0"/>
                <xsd:element ref="ns2:MediaServiceAutoKeyPoints" minOccurs="0"/>
                <xsd:element ref="ns2:MediaServiceKeyPoints"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SearchPropertie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82d849-8370-480a-9b30-6f92b737845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2bcf09d0-daf9-4820-98e9-c58981f7a6be" ma:termSetId="09814cd3-568e-fe90-9814-8d621ff8fb84" ma:anchorId="fba54fb3-c3e1-fe81-a776-ca4b69148c4d" ma:open="true" ma:isKeyword="false">
      <xsd:complexType>
        <xsd:sequence>
          <xsd:element ref="pc:Terms" minOccurs="0" maxOccurs="1"/>
        </xsd:sequence>
      </xsd:complexType>
    </xsd:element>
    <xsd:element name="MediaLengthInSeconds" ma:index="25"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bc1a8f4-d1fe-457e-983c-92459f86efe6"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765e4798-1d78-4fac-8fed-16a1514f4b17}" ma:internalName="TaxCatchAll" ma:showField="CatchAllData" ma:web="0bc1a8f4-d1fe-457e-983c-92459f86efe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4FD69A5-B008-40BF-BFDF-32A7A99FB129}">
  <ds:schemaRefs>
    <ds:schemaRef ds:uri="http://schemas.microsoft.com/office/2006/metadata/properties"/>
    <ds:schemaRef ds:uri="http://schemas.microsoft.com/office/infopath/2007/PartnerControls"/>
    <ds:schemaRef ds:uri="0bc1a8f4-d1fe-457e-983c-92459f86efe6"/>
    <ds:schemaRef ds:uri="8882d849-8370-480a-9b30-6f92b737845e"/>
  </ds:schemaRefs>
</ds:datastoreItem>
</file>

<file path=customXml/itemProps2.xml><?xml version="1.0" encoding="utf-8"?>
<ds:datastoreItem xmlns:ds="http://schemas.openxmlformats.org/officeDocument/2006/customXml" ds:itemID="{A5F93C44-71F5-44AD-AC40-60BC1EDD85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882d849-8370-480a-9b30-6f92b737845e"/>
    <ds:schemaRef ds:uri="0bc1a8f4-d1fe-457e-983c-92459f86ef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AA1BD85-164C-4CBF-8B09-22BD8C070CA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54</Pages>
  <Words>13687</Words>
  <Characters>78021</Characters>
  <Application>Microsoft Office Word</Application>
  <DocSecurity>0</DocSecurity>
  <Lines>650</Lines>
  <Paragraphs>183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Grace Hogsten</cp:lastModifiedBy>
  <cp:revision>2</cp:revision>
  <dcterms:created xsi:type="dcterms:W3CDTF">2025-01-31T03:54:00Z</dcterms:created>
  <dcterms:modified xsi:type="dcterms:W3CDTF">2025-01-31T03:54:00Z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0x010100DD748F9AB14DB141BA4412A1FA38D4C5</vt:lpwstr>
  </property>
</Properties>
</file>